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534"/>
        <w:gridCol w:w="871"/>
        <w:gridCol w:w="30"/>
        <w:gridCol w:w="90"/>
        <w:gridCol w:w="141"/>
        <w:gridCol w:w="432"/>
        <w:gridCol w:w="30"/>
        <w:gridCol w:w="50"/>
        <w:gridCol w:w="1960"/>
        <w:gridCol w:w="157"/>
        <w:gridCol w:w="31"/>
        <w:gridCol w:w="2131"/>
        <w:gridCol w:w="32"/>
        <w:gridCol w:w="20"/>
        <w:gridCol w:w="1553"/>
        <w:gridCol w:w="20"/>
        <w:gridCol w:w="668"/>
        <w:gridCol w:w="180"/>
        <w:gridCol w:w="20"/>
        <w:gridCol w:w="200"/>
        <w:gridCol w:w="20"/>
        <w:gridCol w:w="238"/>
        <w:gridCol w:w="20"/>
        <w:gridCol w:w="32"/>
        <w:gridCol w:w="20"/>
        <w:gridCol w:w="75"/>
        <w:gridCol w:w="47"/>
        <w:gridCol w:w="20"/>
        <w:gridCol w:w="10"/>
        <w:gridCol w:w="24"/>
      </w:tblGrid>
      <w:tr w:rsidR="00534DA5" w:rsidRPr="00534DA5" w:rsidTr="00A46E0D">
        <w:trPr>
          <w:gridAfter w:val="1"/>
          <w:wAfter w:w="24" w:type="dxa"/>
          <w:trHeight w:val="283"/>
        </w:trPr>
        <w:tc>
          <w:tcPr>
            <w:tcW w:w="29" w:type="dxa"/>
          </w:tcPr>
          <w:p w:rsidR="00BD59A6" w:rsidRPr="0043695A" w:rsidRDefault="00A46E0D" w:rsidP="006B6C48">
            <w:pPr>
              <w:pStyle w:val="EmptyLayoutCell"/>
              <w:ind w:left="708"/>
              <w:rPr>
                <w:lang w:val="ru-RU"/>
              </w:rPr>
            </w:pPr>
            <w:r>
              <w:rPr>
                <w:noProof/>
              </w:rPr>
              <w:pict>
                <v:rect id="Прямоугольник 7" o:spid="_x0000_s1026" alt="Описание: https://webpulse.imgsmail.ru/imgpreview?mb=webpulse&amp;key=pulse_cabinet-image-c711be19-5794-4758-9509-a8454ad92edb&amp;crop=fd&amp;fu=1&amp;h=473&amp;kr=1&amp;w=630" style="position:absolute;left:0;text-align:left;margin-left:12pt;margin-top:12pt;width:472.5pt;height:3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" filled="f" stroked="f">
                  <o:lock v:ext="edit" aspectratio="t"/>
                </v:rect>
              </w:pict>
            </w:r>
          </w:p>
        </w:tc>
        <w:tc>
          <w:tcPr>
            <w:tcW w:w="1405" w:type="dxa"/>
            <w:gridSpan w:val="2"/>
          </w:tcPr>
          <w:p w:rsidR="00BD59A6" w:rsidRPr="0043695A" w:rsidRDefault="003B6FA6" w:rsidP="00BD59A6">
            <w:pPr>
              <w:pStyle w:val="EmptyLayoutCell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4B77EF6" wp14:editId="5E8E562B">
                  <wp:extent cx="880110" cy="12420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</w:tcPr>
          <w:p w:rsidR="00BD59A6" w:rsidRPr="0043695A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0" w:type="dxa"/>
          </w:tcPr>
          <w:p w:rsidR="00BD59A6" w:rsidRPr="0043695A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7883" w:type="dxa"/>
            <w:gridSpan w:val="18"/>
          </w:tcPr>
          <w:p w:rsidR="004F12E7" w:rsidRDefault="004F12E7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1"/>
            </w:tblGrid>
            <w:tr w:rsidR="00BD59A6" w:rsidRPr="00534DA5" w:rsidTr="00534DA5">
              <w:trPr>
                <w:trHeight w:val="1514"/>
              </w:trPr>
              <w:tc>
                <w:tcPr>
                  <w:tcW w:w="77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4DA5" w:rsidRPr="00534DA5" w:rsidRDefault="003B6FA6" w:rsidP="001C3EB3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534DA5" w:rsidRPr="00534DA5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534DA5" w:rsidRPr="00534DA5" w:rsidRDefault="00534DA5" w:rsidP="001C3EB3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534DA5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BD59A6" w:rsidRPr="00EB59B8" w:rsidRDefault="00534DA5" w:rsidP="001C3EB3">
                  <w:pPr>
                    <w:spacing w:line="360" w:lineRule="auto"/>
                    <w:jc w:val="center"/>
                    <w:rPr>
                      <w:lang w:val="ru-RU"/>
                    </w:rPr>
                  </w:pPr>
                  <w:r w:rsidRPr="00534DA5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534DA5" w:rsidTr="00A46E0D">
        <w:trPr>
          <w:trHeight w:val="135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5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61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4823" w:type="dxa"/>
            <w:gridSpan w:val="8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57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868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2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58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4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534DA5" w:rsidTr="00A46E0D">
        <w:trPr>
          <w:trHeight w:val="437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5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860" w:type="dxa"/>
            <w:gridSpan w:val="7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16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57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868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2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58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4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534DA5" w:rsidTr="00A46E0D">
        <w:trPr>
          <w:trHeight w:val="425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5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860" w:type="dxa"/>
            <w:gridSpan w:val="7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16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971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BD59A6" w:rsidTr="00534DA5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Default="00BD59A6" w:rsidP="00BD59A6">
                  <w:r>
                    <w:rPr>
                      <w:b/>
                      <w:color w:val="000000"/>
                      <w:sz w:val="28"/>
                    </w:rPr>
                    <w:t>УТВЕРЖДЕНА</w:t>
                  </w:r>
                </w:p>
              </w:tc>
            </w:tr>
          </w:tbl>
          <w:p w:rsidR="00BD59A6" w:rsidRDefault="00BD59A6" w:rsidP="00BD59A6"/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4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534DA5" w:rsidRPr="00664171" w:rsidTr="00A46E0D">
        <w:trPr>
          <w:trHeight w:val="425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5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860" w:type="dxa"/>
            <w:gridSpan w:val="7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16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13" w:type="dxa"/>
            <w:gridSpan w:val="1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BD59A6" w:rsidRPr="00664171" w:rsidTr="00534DA5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068C" w:rsidRPr="009E068C" w:rsidRDefault="009E068C" w:rsidP="009E068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E068C">
                    <w:rPr>
                      <w:color w:val="000000"/>
                      <w:sz w:val="28"/>
                      <w:lang w:val="ru-RU"/>
                    </w:rPr>
                    <w:t xml:space="preserve">Заведующий кафедрой </w:t>
                  </w:r>
                </w:p>
                <w:p w:rsidR="009E068C" w:rsidRPr="009E068C" w:rsidRDefault="009E068C" w:rsidP="009E068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E068C">
                    <w:rPr>
                      <w:color w:val="000000"/>
                      <w:sz w:val="28"/>
                      <w:lang w:val="ru-RU"/>
                    </w:rPr>
                    <w:t>торгового дела и рекламы</w:t>
                  </w:r>
                </w:p>
                <w:p w:rsidR="009E068C" w:rsidRPr="009E068C" w:rsidRDefault="00AC0805" w:rsidP="009E068C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58C8F4F" wp14:editId="4C627B74">
                        <wp:extent cx="644236" cy="374073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45467" cy="37478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E068C" w:rsidRPr="009E068C">
                    <w:rPr>
                      <w:color w:val="000000"/>
                      <w:sz w:val="28"/>
                      <w:lang w:val="ru-RU"/>
                    </w:rPr>
                    <w:t>Т.В. Плотникова</w:t>
                  </w:r>
                </w:p>
                <w:p w:rsidR="009E068C" w:rsidRPr="009E068C" w:rsidRDefault="0079379E" w:rsidP="009E068C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9E068C" w:rsidRPr="009E068C">
                    <w:rPr>
                      <w:color w:val="000000"/>
                      <w:sz w:val="28"/>
                      <w:lang w:val="ru-RU"/>
                    </w:rPr>
                    <w:t>.0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9E068C" w:rsidRPr="009E068C">
                    <w:rPr>
                      <w:color w:val="000000"/>
                      <w:sz w:val="28"/>
                      <w:lang w:val="ru-RU"/>
                    </w:rPr>
                    <w:t>.202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87DC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068C" w:rsidRPr="009E068C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BD59A6" w:rsidRPr="00EB59B8" w:rsidRDefault="00BD59A6" w:rsidP="001D6D69">
                  <w:pPr>
                    <w:rPr>
                      <w:lang w:val="ru-RU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  <w:tc>
          <w:tcPr>
            <w:tcW w:w="34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534DA5" w:rsidRPr="00664171" w:rsidTr="00A46E0D">
        <w:trPr>
          <w:trHeight w:val="708"/>
        </w:trPr>
        <w:tc>
          <w:tcPr>
            <w:tcW w:w="2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860" w:type="dxa"/>
            <w:gridSpan w:val="7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163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573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68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2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664171" w:rsidTr="00A46E0D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7715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BD59A6" w:rsidRPr="00664171" w:rsidTr="00534DA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Pr="00BE4C57" w:rsidRDefault="001D6D69" w:rsidP="00BD59A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BD59A6" w:rsidRPr="00BE4C57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BD59A6" w:rsidRPr="00BE4C57" w:rsidRDefault="00BD59A6" w:rsidP="00BD59A6">
            <w:pPr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534DA5" w:rsidRPr="00664171" w:rsidTr="00A46E0D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860" w:type="dxa"/>
            <w:gridSpan w:val="7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131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573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68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2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664171" w:rsidTr="00A46E0D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34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098" w:type="dxa"/>
            <w:gridSpan w:val="2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D59A6" w:rsidRPr="00664171" w:rsidTr="00534DA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Pr="00EB59B8" w:rsidRDefault="001D6D69" w:rsidP="006019D9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                 </w:t>
                  </w:r>
                  <w:r w:rsidRPr="004A12ED">
                    <w:rPr>
                      <w:b/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  <w:r w:rsidR="00BD59A6" w:rsidRPr="00EB59B8">
                    <w:rPr>
                      <w:b/>
                      <w:color w:val="000000"/>
                      <w:sz w:val="32"/>
                      <w:lang w:val="ru-RU"/>
                    </w:rPr>
                    <w:t xml:space="preserve"> 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534DA5" w:rsidRPr="00664171" w:rsidTr="00A46E0D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860" w:type="dxa"/>
            <w:gridSpan w:val="7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131" w:type="dxa"/>
          </w:tcPr>
          <w:p w:rsidR="00BD59A6" w:rsidRPr="00056EB6" w:rsidRDefault="00BD59A6" w:rsidP="00BD59A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573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68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2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Tr="00A46E0D">
        <w:trPr>
          <w:gridAfter w:val="1"/>
          <w:wAfter w:w="24" w:type="dxa"/>
          <w:trHeight w:val="500"/>
        </w:trPr>
        <w:tc>
          <w:tcPr>
            <w:tcW w:w="2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632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D59A6" w:rsidTr="00534DA5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Default="00BD59A6" w:rsidP="00BD59A6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proofErr w:type="spellStart"/>
                  <w:r w:rsidRPr="00664171">
                    <w:rPr>
                      <w:color w:val="000000"/>
                      <w:sz w:val="32"/>
                      <w:lang w:val="ru-RU"/>
                    </w:rPr>
                    <w:t>Направлени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е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>:</w:t>
                  </w:r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</w:p>
                <w:p w:rsidR="00BD59A6" w:rsidRDefault="00BD59A6" w:rsidP="00BD59A6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BD59A6" w:rsidRDefault="00BD59A6" w:rsidP="00BD59A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38.04.06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Торговое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дело</w:t>
                  </w:r>
                  <w:proofErr w:type="spellEnd"/>
                </w:p>
                <w:p w:rsidR="00BD59A6" w:rsidRDefault="00BD59A6" w:rsidP="00BD59A6">
                  <w:pPr>
                    <w:jc w:val="center"/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</w:p>
              </w:tc>
            </w:tr>
          </w:tbl>
          <w:p w:rsidR="00BD59A6" w:rsidRDefault="00BD59A6" w:rsidP="00BD59A6"/>
        </w:tc>
      </w:tr>
      <w:tr w:rsidR="00534DA5" w:rsidTr="00A46E0D">
        <w:trPr>
          <w:gridAfter w:val="1"/>
          <w:wAfter w:w="24" w:type="dxa"/>
          <w:trHeight w:val="306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5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860" w:type="dxa"/>
            <w:gridSpan w:val="7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131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2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57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868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2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58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BD59A6" w:rsidRPr="00BE4C57" w:rsidTr="00A46E0D">
        <w:trPr>
          <w:gridAfter w:val="1"/>
          <w:wAfter w:w="24" w:type="dxa"/>
          <w:trHeight w:val="500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9632" w:type="dxa"/>
            <w:gridSpan w:val="29"/>
          </w:tcPr>
          <w:p w:rsidR="00BD59A6" w:rsidRDefault="00BD59A6" w:rsidP="00BD59A6">
            <w:pPr>
              <w:rPr>
                <w:lang w:val="ru-RU"/>
              </w:rPr>
            </w:pPr>
          </w:p>
          <w:p w:rsidR="00BD59A6" w:rsidRDefault="00BD59A6" w:rsidP="00BD59A6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24"/>
            </w:tblGrid>
            <w:tr w:rsidR="00BD59A6" w:rsidRPr="00EB59B8" w:rsidTr="00534DA5">
              <w:trPr>
                <w:gridAfter w:val="1"/>
                <w:wAfter w:w="24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Pr="00EB59B8" w:rsidRDefault="00BD59A6" w:rsidP="00534DA5">
                  <w:pPr>
                    <w:jc w:val="center"/>
                    <w:rPr>
                      <w:lang w:val="ru-RU"/>
                    </w:rPr>
                  </w:pPr>
                  <w:r w:rsidRPr="00EB59B8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534DA5">
                    <w:rPr>
                      <w:color w:val="000000"/>
                      <w:sz w:val="32"/>
                      <w:lang w:val="ru-RU"/>
                    </w:rPr>
                    <w:t>К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оммерческая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логистика</w:t>
                  </w:r>
                  <w:proofErr w:type="spellEnd"/>
                </w:p>
              </w:tc>
            </w:tr>
            <w:tr w:rsidR="00BD59A6" w:rsidRPr="00BE4C57" w:rsidTr="00534DA5">
              <w:trPr>
                <w:trHeight w:val="420"/>
              </w:trPr>
              <w:tc>
                <w:tcPr>
                  <w:tcW w:w="9590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74"/>
                    <w:tblOverlap w:val="never"/>
                    <w:tblW w:w="956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2"/>
                  </w:tblGrid>
                  <w:tr w:rsidR="00BD59A6" w:rsidTr="00534DA5">
                    <w:trPr>
                      <w:trHeight w:val="345"/>
                    </w:trPr>
                    <w:tc>
                      <w:tcPr>
                        <w:tcW w:w="95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D59A6" w:rsidRPr="00B8122F" w:rsidRDefault="00BD59A6" w:rsidP="00BD59A6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spellStart"/>
                        <w:r>
                          <w:rPr>
                            <w:color w:val="000000"/>
                            <w:sz w:val="32"/>
                          </w:rPr>
                          <w:t>Квалификация</w:t>
                        </w:r>
                        <w:proofErr w:type="spellEnd"/>
                        <w:r>
                          <w:rPr>
                            <w:color w:val="000000"/>
                            <w:sz w:val="32"/>
                          </w:rPr>
                          <w:t xml:space="preserve">: </w:t>
                        </w:r>
                        <w:r>
                          <w:rPr>
                            <w:color w:val="000000"/>
                            <w:sz w:val="32"/>
                            <w:lang w:val="ru-RU"/>
                          </w:rPr>
                          <w:t>магистр</w:t>
                        </w:r>
                      </w:p>
                    </w:tc>
                  </w:tr>
                </w:tbl>
                <w:p w:rsidR="00BD59A6" w:rsidRPr="00BE4C57" w:rsidRDefault="00BD59A6" w:rsidP="00BD59A6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59A6" w:rsidRPr="00BE4C57" w:rsidRDefault="00BD59A6" w:rsidP="00BD59A6">
            <w:pPr>
              <w:rPr>
                <w:lang w:val="ru-RU"/>
              </w:rPr>
            </w:pPr>
          </w:p>
        </w:tc>
      </w:tr>
      <w:tr w:rsidR="00534DA5" w:rsidRPr="00BE4C57" w:rsidTr="00A46E0D">
        <w:trPr>
          <w:gridAfter w:val="1"/>
          <w:wAfter w:w="24" w:type="dxa"/>
          <w:trHeight w:val="393"/>
        </w:trPr>
        <w:tc>
          <w:tcPr>
            <w:tcW w:w="29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860" w:type="dxa"/>
            <w:gridSpan w:val="7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131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573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68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2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58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2" w:type="dxa"/>
            <w:gridSpan w:val="3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EB59B8" w:rsidTr="00A46E0D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BE4C5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227" w:type="dxa"/>
            <w:gridSpan w:val="27"/>
          </w:tcPr>
          <w:tbl>
            <w:tblPr>
              <w:tblpPr w:leftFromText="180" w:rightFromText="180" w:vertAnchor="text" w:horzAnchor="margin" w:tblpX="-567" w:tblpY="-6"/>
              <w:tblOverlap w:val="never"/>
              <w:tblW w:w="793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38"/>
            </w:tblGrid>
            <w:tr w:rsidR="00BD59A6" w:rsidTr="006019D9">
              <w:trPr>
                <w:trHeight w:val="345"/>
              </w:trPr>
              <w:tc>
                <w:tcPr>
                  <w:tcW w:w="793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Default="006019D9" w:rsidP="00EC7EF2">
                  <w:pPr>
                    <w:ind w:left="-1741"/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</w:t>
                  </w:r>
                  <w:proofErr w:type="spellStart"/>
                  <w:r w:rsidR="00BD59A6"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 w:rsidR="00BD59A6">
                    <w:rPr>
                      <w:color w:val="000000"/>
                      <w:sz w:val="32"/>
                    </w:rPr>
                    <w:t xml:space="preserve"> </w:t>
                  </w:r>
                  <w:r w:rsidR="00EC7EF2">
                    <w:rPr>
                      <w:color w:val="000000"/>
                      <w:sz w:val="32"/>
                      <w:lang w:val="ru-RU"/>
                    </w:rPr>
                    <w:t>19</w:t>
                  </w:r>
                  <w:r w:rsidR="00BD59A6"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="00BD59A6"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 w:rsidR="00BD59A6">
                    <w:rPr>
                      <w:color w:val="000000"/>
                      <w:sz w:val="32"/>
                    </w:rPr>
                    <w:t>.</w:t>
                  </w:r>
                </w:p>
                <w:p w:rsidR="00A46E0D" w:rsidRPr="00CE0862" w:rsidRDefault="00A46E0D" w:rsidP="00A46E0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bookmarkStart w:id="0" w:name="_GoBack"/>
                  <w:bookmarkEnd w:id="0"/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:rsidR="00A46E0D" w:rsidRPr="00A46E0D" w:rsidRDefault="00A46E0D" w:rsidP="00EC7EF2">
                  <w:pPr>
                    <w:ind w:left="-1741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Tr="00A46E0D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1405" w:type="dxa"/>
            <w:gridSpan w:val="2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8227" w:type="dxa"/>
            <w:gridSpan w:val="27"/>
          </w:tcPr>
          <w:p w:rsidR="004F12E7" w:rsidRPr="00AC0805" w:rsidRDefault="004F12E7">
            <w:pPr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1516" w:tblpY="-255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39"/>
            </w:tblGrid>
            <w:tr w:rsidR="004F12E7" w:rsidRPr="00AC0805" w:rsidTr="004F12E7">
              <w:trPr>
                <w:trHeight w:val="345"/>
              </w:trPr>
              <w:tc>
                <w:tcPr>
                  <w:tcW w:w="35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12E7" w:rsidRPr="00AC0805" w:rsidRDefault="004F12E7" w:rsidP="004F12E7">
                  <w:pPr>
                    <w:ind w:left="386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D05FC0" w:rsidRPr="00AC0805" w:rsidRDefault="00D05FC0" w:rsidP="004F12E7">
                  <w:pPr>
                    <w:ind w:left="386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D05FC0" w:rsidRPr="00AC0805" w:rsidRDefault="00D05FC0" w:rsidP="004F12E7">
                  <w:pPr>
                    <w:ind w:left="386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4F12E7" w:rsidRPr="00AC0805" w:rsidRDefault="00AC0805" w:rsidP="00AC0805">
                  <w:pPr>
                    <w:tabs>
                      <w:tab w:val="left" w:pos="1091"/>
                      <w:tab w:val="center" w:pos="1922"/>
                    </w:tabs>
                    <w:ind w:left="386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="004F12E7" w:rsidRPr="00AC0805">
                    <w:rPr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</w:p>
                <w:p w:rsidR="004F12E7" w:rsidRPr="00AC0805" w:rsidRDefault="000966FC" w:rsidP="0079379E">
                  <w:pPr>
                    <w:ind w:left="38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C0805">
                    <w:rPr>
                      <w:color w:val="000000"/>
                      <w:sz w:val="28"/>
                      <w:szCs w:val="28"/>
                    </w:rPr>
                    <w:t>202</w:t>
                  </w:r>
                  <w:r w:rsidR="0079379E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BD59A6" w:rsidRPr="00AC0805" w:rsidRDefault="006019D9" w:rsidP="00BD59A6">
            <w:pPr>
              <w:rPr>
                <w:sz w:val="28"/>
                <w:szCs w:val="28"/>
                <w:lang w:val="ru-RU"/>
              </w:rPr>
            </w:pPr>
            <w:r w:rsidRPr="00AC0805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534DA5" w:rsidTr="00A46E0D">
        <w:trPr>
          <w:gridAfter w:val="1"/>
          <w:wAfter w:w="24" w:type="dxa"/>
          <w:trHeight w:val="425"/>
        </w:trPr>
        <w:tc>
          <w:tcPr>
            <w:tcW w:w="29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05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</w:tcPr>
          <w:p w:rsidR="00BD59A6" w:rsidRPr="00AC0805" w:rsidRDefault="00BD59A6" w:rsidP="00BD59A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860" w:type="dxa"/>
            <w:gridSpan w:val="7"/>
          </w:tcPr>
          <w:p w:rsidR="00BD59A6" w:rsidRPr="00AC0805" w:rsidRDefault="00BD59A6" w:rsidP="00BD59A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:rsidR="00BD59A6" w:rsidRPr="00AC0805" w:rsidRDefault="00BD59A6" w:rsidP="00BD59A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BD59A6" w:rsidRPr="00AC0805" w:rsidRDefault="00BD59A6" w:rsidP="00BD59A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573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868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2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258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142" w:type="dxa"/>
            <w:gridSpan w:val="3"/>
          </w:tcPr>
          <w:p w:rsidR="00BD59A6" w:rsidRDefault="00BD59A6" w:rsidP="00BD59A6">
            <w:pPr>
              <w:pStyle w:val="EmptyLayoutCell"/>
            </w:pPr>
          </w:p>
        </w:tc>
        <w:tc>
          <w:tcPr>
            <w:tcW w:w="30" w:type="dxa"/>
            <w:gridSpan w:val="2"/>
          </w:tcPr>
          <w:p w:rsidR="00BD59A6" w:rsidRDefault="00BD59A6" w:rsidP="00BD59A6">
            <w:pPr>
              <w:pStyle w:val="EmptyLayoutCell"/>
            </w:pPr>
          </w:p>
        </w:tc>
      </w:tr>
      <w:tr w:rsidR="001D6D69" w:rsidRPr="00A46E0D" w:rsidTr="00A46E0D">
        <w:trPr>
          <w:gridAfter w:val="4"/>
          <w:wAfter w:w="101" w:type="dxa"/>
          <w:trHeight w:val="425"/>
        </w:trPr>
        <w:tc>
          <w:tcPr>
            <w:tcW w:w="9584" w:type="dxa"/>
            <w:gridSpan w:val="2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1D6D69" w:rsidRPr="00A46E0D" w:rsidTr="001D6D69">
              <w:trPr>
                <w:trHeight w:val="425"/>
              </w:trPr>
              <w:tc>
                <w:tcPr>
                  <w:tcW w:w="9210" w:type="dxa"/>
                </w:tcPr>
                <w:p w:rsidR="00AC0805" w:rsidRPr="00050866" w:rsidRDefault="001D6D69" w:rsidP="001D6D69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0866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           </w:t>
                  </w:r>
                </w:p>
                <w:p w:rsidR="001D6D69" w:rsidRPr="00050866" w:rsidRDefault="00AC0805" w:rsidP="001D6D6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5086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1D6D69" w:rsidRPr="0005086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Рабочая программа практики: Научно-исследовательская работа (получение первичных навыков научно-исследовательской работы)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1D6D69" w:rsidRPr="0005086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38.04.06</w:t>
                  </w:r>
                  <w:r w:rsidR="001D6D69" w:rsidRPr="0005086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Торговое дело, </w:t>
                  </w:r>
                  <w:r w:rsidR="001D6D69" w:rsidRPr="00050866">
                    <w:rPr>
                      <w:sz w:val="28"/>
                      <w:szCs w:val="28"/>
                      <w:lang w:val="ru-RU"/>
                    </w:rPr>
                    <w:t xml:space="preserve">утвержденного приказом Министерства науки и высшего образования Российской Федерации от </w:t>
                  </w:r>
                  <w:r w:rsidR="001D6D69" w:rsidRPr="00050866">
                    <w:rPr>
                      <w:color w:val="000000"/>
                      <w:kern w:val="24"/>
                      <w:sz w:val="28"/>
                      <w:szCs w:val="28"/>
                      <w:lang w:val="ru-RU" w:eastAsia="ru-RU"/>
                    </w:rPr>
                    <w:t xml:space="preserve"> № 982 от 12.08.2020</w:t>
                  </w:r>
                  <w:r w:rsidR="001D6D69" w:rsidRPr="00050866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1D6D69" w:rsidRPr="00050866" w:rsidRDefault="001D6D69" w:rsidP="001D6D69">
            <w:pPr>
              <w:rPr>
                <w:sz w:val="28"/>
                <w:szCs w:val="28"/>
                <w:lang w:val="ru-RU"/>
              </w:rPr>
            </w:pPr>
          </w:p>
        </w:tc>
      </w:tr>
      <w:tr w:rsidR="001D6D69" w:rsidRPr="00A46E0D" w:rsidTr="00A46E0D">
        <w:trPr>
          <w:gridAfter w:val="21"/>
          <w:wAfter w:w="5518" w:type="dxa"/>
          <w:trHeight w:val="402"/>
        </w:trPr>
        <w:tc>
          <w:tcPr>
            <w:tcW w:w="2127" w:type="dxa"/>
            <w:gridSpan w:val="7"/>
          </w:tcPr>
          <w:p w:rsidR="001D6D69" w:rsidRPr="00050866" w:rsidRDefault="001D6D69" w:rsidP="001D6D6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1D6D69" w:rsidRPr="00050866" w:rsidRDefault="001D6D69" w:rsidP="001D6D6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0" w:type="dxa"/>
          </w:tcPr>
          <w:p w:rsidR="001D6D69" w:rsidRPr="00050866" w:rsidRDefault="001D6D69" w:rsidP="001D6D6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0" w:type="dxa"/>
          </w:tcPr>
          <w:p w:rsidR="001D6D69" w:rsidRPr="00050866" w:rsidRDefault="001D6D69" w:rsidP="001D6D69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D6D69" w:rsidRPr="00A46E0D" w:rsidTr="00A46E0D">
        <w:trPr>
          <w:gridAfter w:val="13"/>
          <w:wAfter w:w="906" w:type="dxa"/>
          <w:trHeight w:val="425"/>
        </w:trPr>
        <w:tc>
          <w:tcPr>
            <w:tcW w:w="2127" w:type="dxa"/>
            <w:gridSpan w:val="7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  <w:tc>
          <w:tcPr>
            <w:tcW w:w="6652" w:type="dxa"/>
            <w:gridSpan w:val="11"/>
          </w:tcPr>
          <w:p w:rsidR="001D6D69" w:rsidRPr="004F6E10" w:rsidRDefault="001D6D69" w:rsidP="001D6D69">
            <w:pPr>
              <w:rPr>
                <w:lang w:val="ru-RU"/>
              </w:rPr>
            </w:pPr>
          </w:p>
        </w:tc>
      </w:tr>
      <w:tr w:rsidR="001D6D69" w:rsidRPr="00A46E0D" w:rsidTr="00A46E0D">
        <w:trPr>
          <w:gridAfter w:val="21"/>
          <w:wAfter w:w="5518" w:type="dxa"/>
          <w:trHeight w:val="180"/>
        </w:trPr>
        <w:tc>
          <w:tcPr>
            <w:tcW w:w="2127" w:type="dxa"/>
            <w:gridSpan w:val="7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  <w:tc>
          <w:tcPr>
            <w:tcW w:w="1960" w:type="dxa"/>
          </w:tcPr>
          <w:p w:rsidR="001D6D69" w:rsidRPr="004F6E10" w:rsidRDefault="001D6D69" w:rsidP="001D6D69">
            <w:pPr>
              <w:pStyle w:val="EmptyLayoutCell"/>
              <w:rPr>
                <w:lang w:val="ru-RU"/>
              </w:rPr>
            </w:pPr>
          </w:p>
        </w:tc>
      </w:tr>
      <w:tr w:rsidR="001D6D69" w:rsidTr="00A46E0D">
        <w:trPr>
          <w:gridAfter w:val="21"/>
          <w:wAfter w:w="5518" w:type="dxa"/>
        </w:trPr>
        <w:tc>
          <w:tcPr>
            <w:tcW w:w="2127" w:type="dxa"/>
            <w:gridSpan w:val="7"/>
          </w:tcPr>
          <w:tbl>
            <w:tblPr>
              <w:tblpPr w:leftFromText="180" w:rightFromText="180" w:vertAnchor="text" w:horzAnchor="margin" w:tblpY="-357"/>
              <w:tblOverlap w:val="never"/>
              <w:tblW w:w="21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D6D69" w:rsidTr="001D6D6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D69" w:rsidRPr="00C678B9" w:rsidRDefault="001D6D69" w:rsidP="001D6D69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1D6D69" w:rsidRDefault="001D6D69" w:rsidP="001D6D69">
            <w:pPr>
              <w:pStyle w:val="EmptyLayoutCell"/>
            </w:pPr>
          </w:p>
        </w:tc>
        <w:tc>
          <w:tcPr>
            <w:tcW w:w="30" w:type="dxa"/>
          </w:tcPr>
          <w:p w:rsidR="001D6D69" w:rsidRDefault="001D6D69" w:rsidP="001D6D69">
            <w:pPr>
              <w:pStyle w:val="EmptyLayoutCell"/>
            </w:pPr>
          </w:p>
        </w:tc>
        <w:tc>
          <w:tcPr>
            <w:tcW w:w="50" w:type="dxa"/>
          </w:tcPr>
          <w:p w:rsidR="001D6D69" w:rsidRDefault="001D6D69" w:rsidP="001D6D69">
            <w:pPr>
              <w:pStyle w:val="EmptyLayoutCell"/>
            </w:pPr>
          </w:p>
        </w:tc>
        <w:tc>
          <w:tcPr>
            <w:tcW w:w="1960" w:type="dxa"/>
          </w:tcPr>
          <w:p w:rsidR="001D6D69" w:rsidRDefault="001D6D69" w:rsidP="001D6D69">
            <w:pPr>
              <w:pStyle w:val="EmptyLayoutCell"/>
            </w:pPr>
          </w:p>
        </w:tc>
      </w:tr>
      <w:tr w:rsidR="001D6D69" w:rsidRPr="00A46E0D" w:rsidTr="00AC0805">
        <w:trPr>
          <w:gridAfter w:val="2"/>
          <w:wAfter w:w="34" w:type="dxa"/>
          <w:trHeight w:val="425"/>
        </w:trPr>
        <w:tc>
          <w:tcPr>
            <w:tcW w:w="9651" w:type="dxa"/>
            <w:gridSpan w:val="29"/>
          </w:tcPr>
          <w:p w:rsidR="001D6D69" w:rsidRDefault="001D6D69" w:rsidP="001D6D69">
            <w:pPr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Кондратьева О.В.</w:t>
            </w:r>
            <w:r w:rsidRPr="00966E2F">
              <w:rPr>
                <w:color w:val="000000"/>
                <w:sz w:val="28"/>
                <w:lang w:val="ru-RU"/>
              </w:rPr>
              <w:t xml:space="preserve">, </w:t>
            </w:r>
            <w:r>
              <w:rPr>
                <w:color w:val="000000"/>
                <w:sz w:val="28"/>
                <w:lang w:val="ru-RU"/>
              </w:rPr>
              <w:t>канд.</w:t>
            </w:r>
            <w:r w:rsidRPr="00966E2F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966E2F">
              <w:rPr>
                <w:color w:val="000000"/>
                <w:sz w:val="28"/>
                <w:lang w:val="ru-RU"/>
              </w:rPr>
              <w:t>экон</w:t>
            </w:r>
            <w:proofErr w:type="spellEnd"/>
            <w:r w:rsidRPr="00966E2F">
              <w:rPr>
                <w:color w:val="000000"/>
                <w:sz w:val="28"/>
                <w:lang w:val="ru-RU"/>
              </w:rPr>
              <w:t xml:space="preserve">. наук, </w:t>
            </w:r>
            <w:r>
              <w:rPr>
                <w:color w:val="000000"/>
                <w:sz w:val="28"/>
                <w:lang w:val="ru-RU"/>
              </w:rPr>
              <w:t>доцент кафедры</w:t>
            </w:r>
            <w:r w:rsidRPr="00966E2F">
              <w:rPr>
                <w:color w:val="000000"/>
                <w:sz w:val="28"/>
                <w:lang w:val="ru-RU"/>
              </w:rPr>
              <w:t xml:space="preserve"> торгового дела и рекламы </w:t>
            </w: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Default="001D6D69" w:rsidP="001D6D69">
            <w:pPr>
              <w:rPr>
                <w:lang w:val="ru-RU"/>
              </w:rPr>
            </w:pPr>
          </w:p>
          <w:p w:rsidR="001D6D69" w:rsidRPr="002E5585" w:rsidRDefault="001D6D69" w:rsidP="001D6D69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D6D69" w:rsidRPr="00A46E0D" w:rsidTr="001D6D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D69" w:rsidRPr="00EB59B8" w:rsidRDefault="001D6D69" w:rsidP="001D6D69">
                  <w:pPr>
                    <w:rPr>
                      <w:lang w:val="ru-RU"/>
                    </w:rPr>
                  </w:pPr>
                  <w:r w:rsidRPr="00EB59B8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1D6D69" w:rsidRPr="00EB59B8" w:rsidRDefault="001D6D69" w:rsidP="001D6D69">
            <w:pPr>
              <w:rPr>
                <w:lang w:val="ru-RU"/>
              </w:rPr>
            </w:pPr>
          </w:p>
        </w:tc>
      </w:tr>
      <w:tr w:rsidR="001D6D69" w:rsidRPr="00A46E0D" w:rsidTr="00AC0805">
        <w:trPr>
          <w:gridAfter w:val="2"/>
          <w:wAfter w:w="34" w:type="dxa"/>
          <w:trHeight w:val="425"/>
        </w:trPr>
        <w:tc>
          <w:tcPr>
            <w:tcW w:w="9651" w:type="dxa"/>
            <w:gridSpan w:val="2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D6D69" w:rsidRPr="00A46E0D" w:rsidTr="001D6D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6D69" w:rsidRPr="00E473E4" w:rsidRDefault="001D6D69" w:rsidP="0079379E">
                  <w:pPr>
                    <w:rPr>
                      <w:rFonts w:ascii="Arial" w:hAnsi="Arial" w:cs="Arial"/>
                      <w:lang w:val="ru-RU"/>
                    </w:rPr>
                  </w:pPr>
                  <w:r w:rsidRPr="00EB59B8">
                    <w:rPr>
                      <w:color w:val="000000"/>
                      <w:sz w:val="28"/>
                      <w:lang w:val="ru-RU"/>
                    </w:rPr>
                    <w:t xml:space="preserve">на заседании </w:t>
                  </w:r>
                  <w:r w:rsidRPr="00E473E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кафедры торгового дела и рекламы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(протокол</w:t>
                  </w:r>
                  <w:r w:rsidRPr="00E473E4">
                    <w:rPr>
                      <w:sz w:val="28"/>
                      <w:szCs w:val="28"/>
                      <w:lang w:val="ru-RU"/>
                    </w:rPr>
                    <w:t xml:space="preserve"> от </w:t>
                  </w:r>
                  <w:r w:rsidR="0079379E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687DC0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79379E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E473E4">
                    <w:rPr>
                      <w:sz w:val="28"/>
                      <w:szCs w:val="28"/>
                      <w:lang w:val="ru-RU"/>
                    </w:rPr>
                    <w:t xml:space="preserve"> 202</w:t>
                  </w:r>
                  <w:r w:rsidR="0079379E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E473E4">
                    <w:rPr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9E068C">
                    <w:rPr>
                      <w:sz w:val="28"/>
                      <w:szCs w:val="28"/>
                      <w:lang w:val="ru-RU"/>
                    </w:rPr>
                    <w:t>9</w:t>
                  </w:r>
                  <w:r w:rsidRPr="00E473E4">
                    <w:rPr>
                      <w:color w:val="000000"/>
                      <w:sz w:val="28"/>
                      <w:szCs w:val="28"/>
                      <w:lang w:val="ru-RU"/>
                    </w:rPr>
                    <w:t>).</w:t>
                  </w:r>
                </w:p>
              </w:tc>
            </w:tr>
          </w:tbl>
          <w:p w:rsidR="001D6D69" w:rsidRPr="00EB59B8" w:rsidRDefault="001D6D69" w:rsidP="001D6D69">
            <w:pPr>
              <w:rPr>
                <w:lang w:val="ru-RU"/>
              </w:rPr>
            </w:pPr>
          </w:p>
        </w:tc>
      </w:tr>
    </w:tbl>
    <w:p w:rsidR="00BD59A6" w:rsidRDefault="00BD59A6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050866" w:rsidRDefault="00050866" w:rsidP="00BD59A6">
      <w:pPr>
        <w:rPr>
          <w:lang w:val="ru-RU"/>
        </w:rPr>
      </w:pPr>
    </w:p>
    <w:p w:rsidR="001D6D69" w:rsidRDefault="001D6D69" w:rsidP="00BD59A6">
      <w:pPr>
        <w:rPr>
          <w:lang w:val="ru-RU"/>
        </w:rPr>
      </w:pPr>
    </w:p>
    <w:p w:rsidR="001D6D69" w:rsidRPr="002E5585" w:rsidRDefault="001D6D69" w:rsidP="00BD59A6">
      <w:pPr>
        <w:rPr>
          <w:lang w:val="ru-RU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3"/>
        <w:gridCol w:w="9579"/>
        <w:gridCol w:w="23"/>
      </w:tblGrid>
      <w:tr w:rsidR="00BD59A6" w:rsidRPr="00A46E0D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D59A6" w:rsidRPr="00A46E0D" w:rsidTr="00BD59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75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23"/>
                    <w:gridCol w:w="9691"/>
                    <w:gridCol w:w="24"/>
                  </w:tblGrid>
                  <w:tr w:rsidR="00BD59A6" w:rsidRPr="00A46E0D" w:rsidTr="00EA418F">
                    <w:trPr>
                      <w:trHeight w:val="184"/>
                    </w:trPr>
                    <w:tc>
                      <w:tcPr>
                        <w:tcW w:w="9758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50"/>
                        </w:tblGrid>
                        <w:tr w:rsidR="00BD59A6" w:rsidRPr="00A46E0D" w:rsidTr="00EA418F">
                          <w:trPr>
                            <w:trHeight w:val="150"/>
                          </w:trPr>
                          <w:tc>
                            <w:tcPr>
                              <w:tcW w:w="975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BD59A6" w:rsidRPr="00534103" w:rsidRDefault="00BD59A6" w:rsidP="00BD59A6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534103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1. ВИД ПРАКТИКИ, СПОСОБ И ФОРМА (ФОРМЫ) ЕЕ ПРОВЕДЕНИЯ</w:t>
                              </w:r>
                            </w:p>
                          </w:tc>
                        </w:tr>
                      </w:tbl>
                      <w:p w:rsidR="00BD59A6" w:rsidRPr="00D35C95" w:rsidRDefault="00BD59A6" w:rsidP="00BD59A6">
                        <w:pPr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</w:tr>
                  <w:tr w:rsidR="00BD59A6" w:rsidRPr="00A46E0D" w:rsidTr="00A82940">
                    <w:trPr>
                      <w:trHeight w:val="34"/>
                    </w:trPr>
                    <w:tc>
                      <w:tcPr>
                        <w:tcW w:w="20" w:type="dxa"/>
                      </w:tcPr>
                      <w:p w:rsidR="00BD59A6" w:rsidRPr="00D35C95" w:rsidRDefault="00BD59A6" w:rsidP="00BD59A6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BD59A6" w:rsidRPr="00D35C95" w:rsidRDefault="00BD59A6" w:rsidP="00BD59A6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9691" w:type="dxa"/>
                      </w:tcPr>
                      <w:p w:rsidR="00BD59A6" w:rsidRPr="00D35C95" w:rsidRDefault="00BD59A6" w:rsidP="00BD59A6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24" w:type="dxa"/>
                      </w:tcPr>
                      <w:p w:rsidR="00BD59A6" w:rsidRPr="003F2CE8" w:rsidRDefault="00BD59A6" w:rsidP="00BD59A6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  <w:tr w:rsidR="00BD59A6" w:rsidRPr="00A46E0D" w:rsidTr="00EA418F">
                    <w:trPr>
                      <w:trHeight w:val="184"/>
                    </w:trPr>
                    <w:tc>
                      <w:tcPr>
                        <w:tcW w:w="9758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4"/>
                        </w:tblGrid>
                        <w:tr w:rsidR="00BD59A6" w:rsidTr="00EA418F">
                          <w:trPr>
                            <w:trHeight w:val="150"/>
                          </w:trPr>
                          <w:tc>
                            <w:tcPr>
                              <w:tcW w:w="97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75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50"/>
                              </w:tblGrid>
                              <w:tr w:rsidR="00BD59A6" w:rsidRPr="00523A9C" w:rsidTr="00EA418F">
                                <w:trPr>
                                  <w:trHeight w:val="150"/>
                                </w:trPr>
                                <w:tc>
                                  <w:tcPr>
                                    <w:tcW w:w="9750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BD59A6" w:rsidRPr="00523A9C" w:rsidRDefault="00BD59A6" w:rsidP="00BD59A6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Вид практики 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–</w:t>
                                    </w: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производственная</w:t>
                                    </w:r>
                                    <w:proofErr w:type="gramEnd"/>
                                    <w:r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BD59A6" w:rsidRPr="00523A9C" w:rsidRDefault="00BD59A6" w:rsidP="00BD59A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BD59A6" w:rsidRPr="00BD59A6" w:rsidTr="00EA418F">
                          <w:trPr>
                            <w:trHeight w:val="150"/>
                          </w:trPr>
                          <w:tc>
                            <w:tcPr>
                              <w:tcW w:w="97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75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50"/>
                              </w:tblGrid>
                              <w:tr w:rsidR="00BD59A6" w:rsidRPr="00BD59A6" w:rsidTr="00EA418F">
                                <w:trPr>
                                  <w:trHeight w:val="150"/>
                                </w:trPr>
                                <w:tc>
                                  <w:tcPr>
                                    <w:tcW w:w="9750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BD59A6" w:rsidRPr="00523A9C" w:rsidRDefault="00BD59A6" w:rsidP="001C327B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Тип </w:t>
                                    </w:r>
                                    <w:r w:rsidRP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-</w:t>
                                    </w:r>
                                    <w:r w:rsidR="001C327B" w:rsidRP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</w:t>
                                    </w:r>
                                    <w:r w:rsid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н</w:t>
                                    </w:r>
                                    <w:r w:rsidR="001C327B" w:rsidRP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аучно-исследовательская работа</w:t>
                                    </w:r>
                                    <w:r w:rsidRPr="001C327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BD59A6" w:rsidRPr="00523A9C" w:rsidRDefault="00BD59A6" w:rsidP="00BD59A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BD59A6" w:rsidRPr="00A46E0D" w:rsidTr="00EA418F">
                          <w:trPr>
                            <w:trHeight w:val="150"/>
                          </w:trPr>
                          <w:tc>
                            <w:tcPr>
                              <w:tcW w:w="97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75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50"/>
                              </w:tblGrid>
                              <w:tr w:rsidR="00BD59A6" w:rsidRPr="00A46E0D" w:rsidTr="00EA418F">
                                <w:trPr>
                                  <w:trHeight w:val="150"/>
                                </w:trPr>
                                <w:tc>
                                  <w:tcPr>
                                    <w:tcW w:w="9750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BD59A6" w:rsidRPr="00523A9C" w:rsidRDefault="00BD59A6" w:rsidP="00BD59A6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Способ проведения п</w:t>
                                    </w:r>
                                    <w:r w:rsidR="005A6C95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рактики – стационарная</w:t>
                                    </w:r>
                                    <w:r w:rsidR="006A427A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, выездная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BD59A6" w:rsidRPr="00523A9C" w:rsidRDefault="00BD59A6" w:rsidP="00BD59A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BD59A6" w:rsidRPr="00A46E0D" w:rsidTr="00EA418F">
                          <w:trPr>
                            <w:trHeight w:val="150"/>
                          </w:trPr>
                          <w:tc>
                            <w:tcPr>
                              <w:tcW w:w="974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49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492"/>
                              </w:tblGrid>
                              <w:tr w:rsidR="00BD59A6" w:rsidRPr="00A46E0D" w:rsidTr="00EA418F">
                                <w:trPr>
                                  <w:trHeight w:val="163"/>
                                </w:trPr>
                                <w:tc>
                                  <w:tcPr>
                                    <w:tcW w:w="9492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019D9" w:rsidRPr="006019D9" w:rsidRDefault="001D6D69" w:rsidP="001D6D69">
                                    <w:pPr>
                                      <w:jc w:val="both"/>
                                      <w:rPr>
                                        <w:sz w:val="2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lang w:val="ru-RU"/>
                                      </w:rPr>
                                      <w:t xml:space="preserve">        </w:t>
                                    </w:r>
                                    <w:r w:rsidR="006A427A" w:rsidRPr="006019D9">
                                      <w:rPr>
                                        <w:sz w:val="28"/>
                                        <w:lang w:val="ru-RU"/>
                                      </w:rPr>
                                      <w:t xml:space="preserve">Форма (формы) проведения практики: </w:t>
                                    </w:r>
                                    <w:r>
                                      <w:rPr>
                                        <w:sz w:val="28"/>
                                        <w:lang w:val="ru-RU"/>
                                      </w:rPr>
                                      <w:t>рассредоточенная</w:t>
                                    </w:r>
                                    <w:r w:rsidR="006A427A" w:rsidRPr="006019D9">
                                      <w:rPr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</w:p>
                                  <w:p w:rsidR="006019D9" w:rsidRDefault="001D6D69" w:rsidP="001D6D69">
                                    <w:pPr>
                                      <w:jc w:val="both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       </w:t>
                                    </w:r>
                                    <w:r w:rsidR="00AB5798" w:rsidRPr="006019D9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Реализуется 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частично</w:t>
                                    </w:r>
                                    <w:r w:rsidR="00AB5798" w:rsidRPr="006019D9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в форме практической подготовки.</w:t>
                                    </w:r>
                                  </w:p>
                                  <w:p w:rsidR="00BD59A6" w:rsidRPr="00523A9C" w:rsidRDefault="00BD59A6" w:rsidP="006019D9">
                                    <w:pPr>
                                      <w:ind w:firstLine="709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523A9C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D59A6" w:rsidRPr="00523A9C" w:rsidRDefault="00BD59A6" w:rsidP="00BD59A6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BD59A6" w:rsidRPr="00523A9C" w:rsidRDefault="00BD59A6" w:rsidP="00BD59A6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BD59A6" w:rsidRPr="00A46E0D" w:rsidTr="00EA418F">
                    <w:trPr>
                      <w:trHeight w:val="184"/>
                    </w:trPr>
                    <w:tc>
                      <w:tcPr>
                        <w:tcW w:w="9758" w:type="dxa"/>
                        <w:gridSpan w:val="4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99"/>
                        </w:tblGrid>
                        <w:tr w:rsidR="00D8443E" w:rsidRPr="00A46E0D" w:rsidTr="00A82940">
                          <w:trPr>
                            <w:trHeight w:val="150"/>
                          </w:trPr>
                          <w:tc>
                            <w:tcPr>
                              <w:tcW w:w="959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D8443E" w:rsidRPr="00534103" w:rsidRDefault="00723D78" w:rsidP="00EA418F">
                              <w:pPr>
                                <w:ind w:right="527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A427A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2. ЦЕЛ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Ь</w:t>
                              </w:r>
                              <w:r w:rsidR="00D8443E" w:rsidRPr="006A427A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И ЗАДАЧИ ПРАКТИКИ</w:t>
                              </w:r>
                            </w:p>
                            <w:p w:rsidR="00D8443E" w:rsidRPr="005A6C95" w:rsidRDefault="00D8443E" w:rsidP="0009356A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</w:pPr>
                            </w:p>
                            <w:p w:rsidR="00D8443E" w:rsidRDefault="00D8443E" w:rsidP="0009356A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5A6C9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Цель научно-исследовательской работы - подготовить магистранта как к самостоятельной научно-исследовательской работе, так и к проведению научных исследований в составе творческого коллектива.</w:t>
                              </w:r>
                            </w:p>
                            <w:p w:rsidR="00D8443E" w:rsidRDefault="00467EF0" w:rsidP="0009356A">
                              <w:pPr>
                                <w:ind w:firstLine="567"/>
                                <w:jc w:val="both"/>
                                <w:rPr>
                                  <w:color w:val="FF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Прохождение</w:t>
                              </w:r>
                              <w:r w:rsidRPr="00790549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практики способствует подготовке выпускника к решению задач профессиональной деятельности следующих типов:</w:t>
                              </w:r>
                              <w:r w:rsidR="00590D5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7D27DA" w:rsidRPr="0093252C" w:rsidRDefault="00467EF0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jc w:val="both"/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научно-исследовательская деятельность</w:t>
                              </w:r>
                              <w:r w:rsidR="007D27DA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проведение научных исследований в определенной профессиональной деятельности;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 и оценка результатов научных исследований;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исследование, прогнозирование тенденций и оценка изменений конъюнктуры рынков;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исследование, моделирование и оценка бизнес-технологий;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прогнозирование потребностей и оценка степени их удовлетворенности;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 состояния и динамики показателей качества товаров и услуг с использованием современных методов и средств исследований;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изучение прогрессивных направлений развития профессиональной деятельности (маркетинговой, или коммерческой, или рекламной, или логистической, или товароведной, или экспертной);</w:t>
                              </w:r>
                            </w:p>
                            <w:p w:rsidR="007D27DA" w:rsidRPr="0093252C" w:rsidRDefault="007D27DA" w:rsidP="007D27DA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поиск, анализ, систематизация и обобщение научной информации;</w:t>
                              </w:r>
                            </w:p>
                            <w:p w:rsidR="007D27DA" w:rsidRDefault="007D27DA" w:rsidP="00723D7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D8443E" w:rsidRDefault="00723D78" w:rsidP="006019D9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2128DD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                        </w:r>
                            </w:p>
                            <w:p w:rsidR="006019D9" w:rsidRPr="005A6C95" w:rsidRDefault="006019D9" w:rsidP="006019D9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BD59A6" w:rsidRPr="003F2CE8" w:rsidRDefault="00BD59A6" w:rsidP="00484E3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D59A6" w:rsidRPr="00EB59B8" w:rsidRDefault="00BD59A6" w:rsidP="00BD59A6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A46E0D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42"/>
              <w:gridCol w:w="2835"/>
              <w:gridCol w:w="4111"/>
            </w:tblGrid>
            <w:tr w:rsidR="00A57AFD" w:rsidRPr="00A46E0D" w:rsidTr="000B25FB">
              <w:trPr>
                <w:trHeight w:val="279"/>
              </w:trPr>
              <w:tc>
                <w:tcPr>
                  <w:tcW w:w="2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57AFD" w:rsidRPr="00050866" w:rsidRDefault="00A57AFD" w:rsidP="00A57AFD">
                  <w:pPr>
                    <w:jc w:val="center"/>
                    <w:rPr>
                      <w:lang w:val="ru-RU"/>
                    </w:rPr>
                  </w:pPr>
                  <w:r w:rsidRPr="00050866">
                    <w:rPr>
                      <w:bCs/>
                      <w:iCs/>
                      <w:lang w:val="ru-RU"/>
                    </w:rPr>
                    <w:t>Код и наименование общепрофессиональной компетенции выпускника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7AFD" w:rsidRPr="00050866" w:rsidRDefault="00A57AFD" w:rsidP="00A57AFD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050866">
                    <w:rPr>
                      <w:bCs/>
                      <w:iCs/>
                      <w:lang w:val="ru-RU"/>
                    </w:rPr>
                    <w:t>Код и наименование индикатора достижения общепрофессиональной компетенции (ИДК)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7AFD" w:rsidRPr="00050866" w:rsidRDefault="00A57AFD" w:rsidP="00A57AFD">
                  <w:pPr>
                    <w:jc w:val="both"/>
                    <w:rPr>
                      <w:bCs/>
                      <w:iCs/>
                      <w:lang w:val="ru-RU"/>
                    </w:rPr>
                  </w:pPr>
                </w:p>
                <w:p w:rsidR="00A57AFD" w:rsidRPr="00050866" w:rsidRDefault="00A57AFD" w:rsidP="00A57AFD">
                  <w:pPr>
                    <w:jc w:val="both"/>
                    <w:rPr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bCs/>
                      <w:iCs/>
                      <w:lang w:val="ru-RU"/>
                    </w:rPr>
                    <w:t>Код и наименование индикатора достижения общепрофессиональной компетенции (ИДК)</w:t>
                  </w:r>
                </w:p>
              </w:tc>
            </w:tr>
            <w:tr w:rsidR="00A57AFD" w:rsidRPr="00A46E0D" w:rsidTr="000B25FB">
              <w:trPr>
                <w:trHeight w:val="279"/>
              </w:trPr>
              <w:tc>
                <w:tcPr>
                  <w:tcW w:w="254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УК-1 - Способен осуществлять критический анализ проблемных ситуаций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на основе системного подхода, вырабатывать стратегию действий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УК-1.1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ыявляет и анализирует проблемную ситуацию как систему, ее составляющие и связи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между ними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УК-1.2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пределяет пробелы в информации, необходимой для решения проблемной ситуации. Работает с достоверными источниками информации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УК-1.3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К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ритически анализирует и обобщает информацию для решения проблемной ситуации, разрабатывает стратегию ее решения на основе системного и междисциплинарного подходов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УК-1.4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ценивает процессы и результаты в области профессиональной деятельности, определяя возможные риски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УК-1.5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Г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Знает: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-основные базы данных, электронные библиотеки и электронные ресурсы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-методологию исследовательской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(научной) деятельности 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-современное состояние области знаний и (или) профессиональной деятельности 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-методологические основы современного профессионального образования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-этапы продуктивной познавательной деятельности человека в условиях проблемной (конфликтной) ситуации 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-типы проблемных ситуаций в научно-профессиональной деятельности и способы их разрешения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-выявлять и анализировать проблемы в работе подразделения, управлять проблемными (конфликтными) ситуациями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-анализировать исходные данные и обосновывать новые направления деятельности, применяя системный и междисциплинарный подходы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-разрабатывать стратегию действий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-готовить информационно-аналитические материалы в табличной, графической, текстовой формах</w:t>
                  </w:r>
                </w:p>
                <w:p w:rsidR="00A57AFD" w:rsidRPr="00050866" w:rsidRDefault="00A57AFD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УК-2- Способен управлять проектом на всех этапах его жизненного цикла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 управлении проектом руководствуется Законодательством РФ, иными нормативными правовыми актами, методическими документами, регламентирующими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профессиональную деятельность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-Законодательство РФ, нормативно-правовые акты и методические документы в области профессиональной деятельности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-отечественный и зарубежный опыт проектной деятельности в соответствующей профессиональной области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-технологии управления проектами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-интерпретировать и применять законодательные нормы в области профессиональной деятельности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-выбирать и формулировать актуальную проектную идею, разрабатывать концепцию проекта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 планировать ресурсы, определять риски, распределять ответственность, корректировать отклонения 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-оценивать достижение результата в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процессе и по завершении проекта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-определять формы, методы, средства, предложения по внедрению результатов проекта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 Ф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ормулирует на основе поставленной проблемы проектную идею, разрабатывает концепцию проекта с учетом отечественного и зарубежного опыта в профессиональной дея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ельности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азрабатывает план реализации проекта с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учетом возможных рисков, планирует ресурсы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6B6C48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УК-2.4 Осуществляет руководство проектом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УК-2.5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азрабатывает условия внедрения результатов проекта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УК-3 -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организовывать и руководить работой команды, вырабатывая командную стратегию для достижения поставленной цели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УК-3.1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азрабатывает стратегию командной работы с уч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том поставленн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й цели, формирует команду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-теорию менеджмента, теорию принятия организационно-управленческих решений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-психологию малых групп, теорию конфликта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-методы формирования проектных команд 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-формы и методы командной работы, методы мотивации и </w:t>
                  </w:r>
                  <w:proofErr w:type="spell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демотивации</w:t>
                  </w:r>
                  <w:proofErr w:type="spellEnd"/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-требования к организации и проведению тренингов и консультаций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-разрабатывать нормативные, учебные и методические материалы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-проводить тренинги и консультации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-применять методы планирования деятельности, распределения поручений, контроля исполнения, принятия решений, обратной связи и др.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-находить решения в конфликтных ситуациях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-представлять результаты командной работы</w:t>
                  </w: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УК-3.2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Ф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ормулирует основные задачи и организует командную работу для их решения, публикует результат командной работы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467EF0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</w:t>
                  </w:r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-3.3</w:t>
                  </w:r>
                  <w:proofErr w:type="gramStart"/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роводит тренинги </w:t>
                  </w:r>
                  <w:proofErr w:type="spellStart"/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командообразования</w:t>
                  </w:r>
                  <w:proofErr w:type="spellEnd"/>
                  <w:r w:rsidR="007B331E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, консультации по вопросам профессиональной деятельности, организует обучение членов команды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УК-3.4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уководит работой команды, регулирует конфликты; несет ответственность за общий результат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УК-3.5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рганизует работу команды во взаимодействии с потребителями, пар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нерами и другими заинтересованными сторонами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6B6C48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УК-4 - Способен применять современные коммуникативные технологии, в том числе на иностранно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м(</w:t>
                  </w:r>
                  <w:proofErr w:type="spellStart"/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ых</w:t>
                  </w:r>
                  <w:proofErr w:type="spell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) языке(ах), для академического и профессионального взаимодействия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ыбирает коммуникативные технологии, стиль общения в процессе академического и профессионального взаимодействия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-средства и стилистические нормы русского языка для академического и профессионального взаимодействия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-средства и стилистические нормы иностранного языка для академического и профессионального взаимодействия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-коммуникативные технологии для академического и профессионального общения на русском языке 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-коммуникативные технологии для академического и профессионального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общения на иностранном языке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-требования к формату научных и профессиональных текстов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-профессиональный этикет, понятие нормы и правила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-интерпретировать информацию в области научной и профессиональной деятельности из русскоязычных источников 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-интерпретировать информацию в области научной и профессиональной деятельности из иноязычных источников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-грамотно составлять и оформлять академические (научные) и профессиональные тексты на русском языке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-готовить доклады, презентации, выступления на научные и профессиональные темы на русском языке в соответствии с аудиторией и целью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-строить высказывания о результатах своей научной и профессиональной деятельности на русском языке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-строить высказывания о результатах своей научной и профессиональной деятельности на иностранном языке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-преодолевать коммуникативные, барьеры</w:t>
                  </w: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УК- 4-2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С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оставляет академические (научные) и профессиональные тексты, на русском языке с учетом норм русского языка и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профессиональной этики 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ыполняет перевод академических (научных) и профессиональных текстов с иностранного языка на русский язык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в целях расширения профессиональной информации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УК- 4.4 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УК- 4.5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У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стно обсуждает вопросы научно-профессиональн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й деятельности на иностранном языке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УК-5.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анализировать и учитывать  разнообразие культур в процессе межкультурного взаимодействия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УК5.1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А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нализирует важнейшие идеологические и ценностные  системы как фактор влияния на профессиональную деятельность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-идеологические и ценностные системы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-понятие недискриминационной среды, принцип </w:t>
                  </w:r>
                  <w:proofErr w:type="spell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недискриминации</w:t>
                  </w:r>
                  <w:proofErr w:type="spellEnd"/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недискриминации</w:t>
                  </w:r>
                  <w:proofErr w:type="spell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профессиональной среды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УК5.2 Толерантно воспринимает разнообразие культур при выполнении профессиональных задач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УК5.3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редлагает решения по созданию недискриминационной среды для обеспечения неконфликтной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профессиональной среды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УК-6.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УК-6.1 Определяет приоритеты собственной деятельности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-оценивать свои действия и личностные качества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-преодолевать образовательные, барьеры в целях развития профессиональных компетенций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УК-6.2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роводит самооценку, оценивает свои ресурсы и их пределы 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УК-6.3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ыбирает способы развития профессиональных компетенций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УК-6.4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ыстраивает гибкую профессиональную траекторию в безопасных условиях труда с уч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том опыта профессиональной деятельности и требований рынка труда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ОПК-1.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применять знания экономической и управленческой теории при решении практических и (или) исследовательских задач в торгово-экономической, торгово-организационной, торгово-технологической и административно-управленческой сферах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ОПК-1.1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рименяет знания экономической и управленческой теории при решении профессиональных задач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Современное состояние мировой торговли и возможности выхода на внешний рынок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Методы анализа и оценки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бизнес-среды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, эффективности ее хозяйственной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Особенности организации и управления международным бизнесом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Рыночный механизм инвестирования на рынке товаров и услуг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Прогрессивные направления развития внешнеторговой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Логистические системы в торговле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Стратегии развития внешних связей предприятий и организаций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6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Особенности инвестиций в развитии логистики и экономики коммерческой организации</w:t>
                  </w:r>
                </w:p>
                <w:p w:rsidR="007B331E" w:rsidRPr="00050866" w:rsidRDefault="007B331E" w:rsidP="0017101B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Анализировать возможности участия в мировой торговле и адаптироваться к новым условиям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Анализировать и оценивать бизнес-среду предприятия, разрабатывать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стратегию ее развития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Формировать стратегию развития внешних связей торговых предприятий 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различные подходы к оценке стоимости бизнеса, расчета рыночной и иных видов стоимости объектов оценки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прогрессивный опыт осуществления международных коммерческих операций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Оптимизировать внутреннюю и внешнюю логистику торгового предприятия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Планировать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внешне-экономическую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деятельность предприятий и организаций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7"/>
                    </w:numPr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Формировать инвестиционный портфель и управлять им</w:t>
                  </w: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ОПК-1.2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Р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ешает практические и (или) исследовательские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задачи в торгово-экономической, торгово-организ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cr/>
                    <w:t>ционной, торгово-технологической и административно-управленческой сферах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ОПК-2.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применять инструментальные методы сбора, обработки и анализа данных, необходимые для стратегического планирования и координации деятельности торговых структур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ОПК-2.1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рименяет инструментальные методы сбора, обработки и анализа данных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Факторы, риски и инструменты стратегического управления коммерческой деятельностью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Основные факторы, влияющие на конкурентоспособность организаций, товаров и услуг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Понятийный аппарат, инструментарий и классификацию систем электронной коммерции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Методологические основы разработки моделей планирования и управления реализацией стратегии в коммерческих организациях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Пути повышения конкурентоспособности организаций и товаров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Состояние, проблемы и тенденции в развитии электронной коммерции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Преимущества, недостатки, риски электронной торговли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8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Особенности функционирования электронных предприятий</w:t>
                  </w:r>
                </w:p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стратегический анализ проблем организации (предприятия) и выбор оптимальных вариантов их решения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Выявлять конкурентные преимущества и осуществлять оценку конкурентоспособности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предприятий и товаров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Решать стандартные задачи коммерческой деятельности с применением информационных технологий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Разрабатывать стратегический план управления коммерческой деятельностью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Определять проблемы в области управления конкурентоспособностью коммерческих предприятий и находить решения по их преодолению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9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Разрабатывать торгово-технологические, маркетинговые и рекламные инструменты при организации и развитии коммерческой деятельности</w:t>
                  </w: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ОПК-2.2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существляет стратегическое планирование и координацию деятельности торговых структур</w:t>
                  </w:r>
                </w:p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ОПК-3 -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критически оценивать результаты научных исследований и обосновывать приоритетные направления развития сферы обращения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ОПК-3.1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ценивает результаты научных исследований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Тенденции современной науки, перспективные направления научных исследований 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 этапы исследования, прогнозирования, моделирования и оценки конъюнктуры рынка</w:t>
                  </w:r>
                </w:p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1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методы анализа и синтеза при проведении научных исследований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1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Применять различные методы научных исследований в оценке конъюнктуры рынка 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бизнес-технологий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в сфере обращения</w:t>
                  </w: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ОПК-3.2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босновывает при</w:t>
                  </w:r>
                  <w:r w:rsidR="00AC0805"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оритетные направления развития с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феры обращения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A57AFD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ОПК-4.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принимать экономически и финансово обоснованные стратегические управленческие решения в профессиональной деятельности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ОПК-4.1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О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существляет экономический и финансовый анализ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Информационное обеспечение стратегического планирования развития торговли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Модели и системы закупок, продаж и распределения 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исследования, прогнозирования, моделирования и оценки коммерческой деятельности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Модели и методы стратегического анализа рынка товаров и услуг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Информационное и технологическое обеспечение логистических процессов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инжиниринга и реинжиниринга бизнес-процессов</w:t>
                  </w:r>
                </w:p>
                <w:p w:rsidR="007B331E" w:rsidRPr="00050866" w:rsidRDefault="007B331E" w:rsidP="0017101B">
                  <w:p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сбор, хранение, обработку, анализ и оценку информации, необходимой для организации и управления коммерческой деятельностью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Анализировать систему товародвижения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анализ и проектирование бизнес-процессов предприятий на основе информации о внешней и внутренней среде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Реализовать стратегический план управления коммерческой деятельностью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Формировать систему проектирования управления логистическими процессами в торговле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Разрабатывать и оценивать эффективность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инновационных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бизнес-проектов предприятия</w:t>
                  </w: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645998">
                  <w:pPr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ОПК-4.2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П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ринимает обоснованные стратегические управленческие решения в профессиональной деятельности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ОПК-5. Способен применять современные информационные технологии и программные средства, в том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числе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использовать интеллектуальные информационно-аналитические системы, при решении профессиональных задач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ОПК-5.1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З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нает современные информационные технологии и программные средства</w:t>
                  </w:r>
                </w:p>
              </w:tc>
              <w:tc>
                <w:tcPr>
                  <w:tcW w:w="41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2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Современные информационные технологии, используемые  в логистической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2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Программное обеспечение, предназначенное для функционирования технологий электронной коммерции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2"/>
                    </w:numPr>
                    <w:tabs>
                      <w:tab w:val="left" w:pos="222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Инновационные методы оптовой и розничной торговли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Информационные технологии и программные средства, позволяющие реализовать инновации в коммерческой деятельности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Интеллектуальные информационно-аналитические системы, применяемые в логистике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продвижения и реализации товаров посредством информационных технологий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осуществления поиска и выбора инноваций, анализа и оценки экономической эффективности логистической деятельности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2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Интеллектуальные информационно-аналитические системы, применяемые для исследования,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прогнозирования, моделирования и оценки конъюнктуры рынка 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бизнес-технологий</w:t>
                  </w:r>
                  <w:proofErr w:type="gramEnd"/>
                </w:p>
                <w:p w:rsidR="007B331E" w:rsidRPr="00050866" w:rsidRDefault="007B331E" w:rsidP="0017101B">
                  <w:p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 информационные технологии и программные средства в логистической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приемы и технологии маркетинга в Интернете при осуществлении сбора, обработки и оценки коммерческой информации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Оценивать эффективность инноваций в логистической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современные информационные технологии и программные средства для оптимизации коммерческой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интеллектуальные информационно-аналитические системы в принятии управленческих решений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сбор, обработку и анализ информации в процессе организации и управления электронным бизнесом</w:t>
                  </w:r>
                </w:p>
                <w:p w:rsidR="007B331E" w:rsidRPr="00050866" w:rsidRDefault="007B331E" w:rsidP="006019D9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Анализировать инновационные системы закупки и продажи товаров, торгового обслуживания покупателей</w:t>
                  </w:r>
                </w:p>
                <w:p w:rsidR="007B331E" w:rsidRPr="00050866" w:rsidRDefault="007B331E" w:rsidP="006019D9">
                  <w:pPr>
                    <w:pStyle w:val="a5"/>
                    <w:numPr>
                      <w:ilvl w:val="0"/>
                      <w:numId w:val="13"/>
                    </w:numPr>
                    <w:tabs>
                      <w:tab w:val="left" w:pos="364"/>
                    </w:tabs>
                    <w:autoSpaceDE w:val="0"/>
                    <w:autoSpaceDN w:val="0"/>
                    <w:adjustRightInd w:val="0"/>
                    <w:ind w:left="221" w:hanging="221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интеллектуальные информационно-аналитические системы для внедрения инноваций в коммерческую деятельность предприятия</w:t>
                  </w: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ОПК-5.2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И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спользует интеллектуальные информационно-аналитические системы при решении профессиональных задач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 xml:space="preserve">ПК-4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Способен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самостоятельно организовывать, обрабатывать, интегрировать и представлять результаты научно-исследовательских работ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:rsidR="007B331E" w:rsidRPr="00050866" w:rsidRDefault="007B331E" w:rsidP="0017101B">
                  <w:pPr>
                    <w:pStyle w:val="a5"/>
                    <w:tabs>
                      <w:tab w:val="left" w:pos="900"/>
                      <w:tab w:val="left" w:pos="1080"/>
                    </w:tabs>
                    <w:ind w:left="0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ПК-4.1. Выполняет исследования, прогнозирование, моделирование и оценку конъюнктуры рынка 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бизнес-технологий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 с использованием научных методов</w:t>
                  </w:r>
                </w:p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050866" w:rsidRDefault="007B331E" w:rsidP="0017101B">
                  <w:pPr>
                    <w:pStyle w:val="a5"/>
                    <w:tabs>
                      <w:tab w:val="left" w:pos="25"/>
                    </w:tabs>
                    <w:ind w:left="2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Знает: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4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Инновационные методы анализа и оценки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бизнес-среды</w:t>
                  </w:r>
                  <w:proofErr w:type="gramEnd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,  эффективности ее хозяйственной деятельности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4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исследования логистических процессов в торговле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4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организации, обработки и представления научной информации в области коммерческой логистики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4"/>
                    </w:numPr>
                    <w:tabs>
                      <w:tab w:val="left" w:pos="2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Информационные технологии, применяемые для научных исследований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4"/>
                    </w:numPr>
                    <w:tabs>
                      <w:tab w:val="left" w:pos="2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Инновационные модели и методы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проектирования логистических процессов и систем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4"/>
                    </w:numPr>
                    <w:tabs>
                      <w:tab w:val="left" w:pos="2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Методы исследования прогрессивных направлений развития профессиональной деятельности в области коммерции, маркетинга, логистики</w:t>
                  </w:r>
                </w:p>
                <w:p w:rsidR="007B331E" w:rsidRPr="00050866" w:rsidRDefault="007B331E" w:rsidP="0017101B">
                  <w:pPr>
                    <w:numPr>
                      <w:ilvl w:val="0"/>
                      <w:numId w:val="14"/>
                    </w:numPr>
                    <w:tabs>
                      <w:tab w:val="left" w:pos="2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Информационно-коммуникационные технологии, программные средства, методы информационной безопасности, применяемые в коммерции</w:t>
                  </w:r>
                </w:p>
                <w:p w:rsidR="007B331E" w:rsidRPr="00050866" w:rsidRDefault="007B331E" w:rsidP="0017101B">
                  <w:pPr>
                    <w:tabs>
                      <w:tab w:val="left" w:pos="25"/>
                    </w:tabs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Умеет: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Выполнять исследования коммерческих, логистических и маркетинговых процессов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Осуществлять инновации в моделировании и организации деятельности логистических систем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Применять информационные технологии при проведении научно-исследовательских работ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Выполнять проектирование товаропроводящих систем, учитывая последние научные и технологические достижения в области коммерции, логистики, маркетинга</w:t>
                  </w:r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Применять методы </w:t>
                  </w:r>
                  <w:proofErr w:type="gramStart"/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проведения исследований прогрессивных направлений развития коммерческой логистики</w:t>
                  </w:r>
                  <w:proofErr w:type="gramEnd"/>
                </w:p>
                <w:p w:rsidR="007B331E" w:rsidRPr="00050866" w:rsidRDefault="007B331E" w:rsidP="0017101B">
                  <w:pPr>
                    <w:pStyle w:val="a5"/>
                    <w:numPr>
                      <w:ilvl w:val="0"/>
                      <w:numId w:val="15"/>
                    </w:numPr>
                    <w:tabs>
                      <w:tab w:val="left" w:pos="175"/>
                    </w:tabs>
                    <w:ind w:left="175" w:hanging="175"/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>Использовать современные информационные технологии и программные средства для оптимизации коммерческой деятельности</w:t>
                  </w:r>
                </w:p>
              </w:tc>
            </w:tr>
            <w:tr w:rsidR="007B331E" w:rsidRPr="00A46E0D" w:rsidTr="001D6D69">
              <w:trPr>
                <w:trHeight w:val="279"/>
              </w:trPr>
              <w:tc>
                <w:tcPr>
                  <w:tcW w:w="254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645998" w:rsidRDefault="007B331E" w:rsidP="00645998">
                  <w:pPr>
                    <w:rPr>
                      <w:rStyle w:val="fontstyle01"/>
                      <w:lang w:val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7B331E" w:rsidRPr="00050866" w:rsidRDefault="007B331E" w:rsidP="00645998">
                  <w:pPr>
                    <w:rPr>
                      <w:rStyle w:val="fontstyle01"/>
                      <w:rFonts w:ascii="Times New Roman" w:hAnsi="Times New Roman"/>
                      <w:lang w:val="ru-RU"/>
                    </w:rPr>
                  </w:pP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t xml:space="preserve">ПК-4.2. Осуществляет исследования прогрессивных направлений развития профессиональной </w:t>
                  </w:r>
                  <w:r w:rsidRPr="00050866">
                    <w:rPr>
                      <w:rStyle w:val="fontstyle01"/>
                      <w:rFonts w:ascii="Times New Roman" w:hAnsi="Times New Roman"/>
                      <w:lang w:val="ru-RU"/>
                    </w:rPr>
                    <w:lastRenderedPageBreak/>
                    <w:t>деятельности в области коммерции, логистики, маркетинга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331E" w:rsidRPr="00645998" w:rsidRDefault="007B331E" w:rsidP="00645998">
                  <w:pPr>
                    <w:rPr>
                      <w:rStyle w:val="fontstyle01"/>
                      <w:lang w:val="ru-RU"/>
                    </w:rPr>
                  </w:pPr>
                </w:p>
              </w:tc>
            </w:tr>
          </w:tbl>
          <w:p w:rsidR="00BD59A6" w:rsidRPr="00CD2B3C" w:rsidRDefault="00BD59A6" w:rsidP="00BD59A6">
            <w:pPr>
              <w:ind w:firstLine="567"/>
              <w:jc w:val="both"/>
              <w:rPr>
                <w:lang w:val="ru-RU"/>
              </w:rPr>
            </w:pPr>
          </w:p>
        </w:tc>
      </w:tr>
      <w:tr w:rsidR="00BD59A6" w:rsidRPr="00A46E0D" w:rsidTr="00587471">
        <w:trPr>
          <w:trHeight w:val="425"/>
        </w:trPr>
        <w:tc>
          <w:tcPr>
            <w:tcW w:w="9645" w:type="dxa"/>
            <w:gridSpan w:val="4"/>
          </w:tcPr>
          <w:p w:rsidR="005A6C95" w:rsidRDefault="005A6C95">
            <w:pPr>
              <w:rPr>
                <w:lang w:val="ru-RU"/>
              </w:rPr>
            </w:pPr>
          </w:p>
          <w:p w:rsidR="005A6C95" w:rsidRPr="005A6C95" w:rsidRDefault="005A6C95">
            <w:pPr>
              <w:rPr>
                <w:lang w:val="ru-RU"/>
              </w:rPr>
            </w:pPr>
          </w:p>
          <w:p w:rsidR="005B543C" w:rsidRPr="005B543C" w:rsidRDefault="005B543C" w:rsidP="005B543C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5B543C">
              <w:rPr>
                <w:b/>
                <w:color w:val="000000"/>
                <w:sz w:val="28"/>
                <w:szCs w:val="28"/>
                <w:lang w:val="ru-RU"/>
              </w:rPr>
              <w:t>4. МЕСТО ПРАКТИКИ В СТРУКТУРЕ ОБРАЗОВАТЕЛЬНОЙ ПРОГРАММЫ</w:t>
            </w:r>
          </w:p>
          <w:p w:rsidR="00BD59A6" w:rsidRPr="00CD2B3C" w:rsidRDefault="00BD59A6" w:rsidP="00BD59A6">
            <w:pPr>
              <w:ind w:firstLine="567"/>
              <w:jc w:val="both"/>
              <w:rPr>
                <w:lang w:val="ru-RU"/>
              </w:rPr>
            </w:pPr>
          </w:p>
        </w:tc>
      </w:tr>
      <w:tr w:rsidR="00BD59A6" w:rsidRPr="00A46E0D" w:rsidTr="00587471">
        <w:trPr>
          <w:trHeight w:val="165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A46E0D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7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5B543C" w:rsidRPr="00A46E0D" w:rsidTr="0009356A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B543C" w:rsidRDefault="005B543C" w:rsidP="005B543C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Обучающиеся очной формы </w:t>
                  </w:r>
                  <w:r w:rsidR="00467EF0">
                    <w:rPr>
                      <w:color w:val="000000"/>
                      <w:sz w:val="28"/>
                      <w:szCs w:val="28"/>
                      <w:lang w:val="ru-RU"/>
                    </w:rPr>
                    <w:t>проходят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практику в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  2</w:t>
                  </w:r>
                  <w:r w:rsidR="00467EF0">
                    <w:rPr>
                      <w:color w:val="000000"/>
                      <w:sz w:val="28"/>
                      <w:szCs w:val="28"/>
                      <w:lang w:val="ru-RU"/>
                    </w:rPr>
                    <w:t>, 3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4 семестрах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обучающиеся заочной формы – на </w:t>
                  </w:r>
                  <w:r w:rsidR="00467E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1,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 и 3 курсах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gramEnd"/>
                </w:p>
                <w:p w:rsidR="00467EF0" w:rsidRDefault="00467EF0" w:rsidP="00467EF0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Практика базируется на знаниях и умениях, полученных при изучении дисциплин: </w:t>
                  </w:r>
                  <w:proofErr w:type="gramStart"/>
                  <w:r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Методы научных исследований в профессиональной деятельности</w:t>
                  </w: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Коммуникативные технологии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color w:val="000000"/>
                      <w:sz w:val="28"/>
                      <w:szCs w:val="28"/>
                      <w:lang w:val="ru-RU"/>
                    </w:rPr>
                    <w:t>Педагогика и психология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>Проектирование товаропроводящих систем в торговле на основе логистики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>Инновационные методы в коммерческой логистике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>Инновационно</w:t>
                  </w:r>
                  <w:proofErr w:type="spellEnd"/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-информационные </w:t>
                  </w:r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технологии в коммерции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Планирование и прогнозирование бизнес-проектов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 xml:space="preserve">Социология взаимодействия и </w:t>
                  </w:r>
                  <w:proofErr w:type="spellStart"/>
                  <w:r w:rsidRPr="00172924">
                    <w:rPr>
                      <w:sz w:val="28"/>
                      <w:szCs w:val="28"/>
                      <w:lang w:val="ru-RU"/>
                    </w:rPr>
                    <w:t>командообразование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Конкурентоспособность организаций и товаров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Стратегическое управление коммерческой деятельностью на рынке товаров и услуг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Бизнес-проектирование коммерческой деятельности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Электронная коммерция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172924">
                    <w:rPr>
                      <w:sz w:val="28"/>
                      <w:szCs w:val="28"/>
                      <w:lang w:val="ru-RU"/>
                    </w:rPr>
                    <w:t>Коммерческая деятельность на мировых рынках</w:t>
                  </w:r>
                  <w:r>
                    <w:rPr>
                      <w:sz w:val="28"/>
                      <w:szCs w:val="28"/>
                      <w:lang w:val="ru-RU"/>
                    </w:rPr>
                    <w:t>, выполнении</w:t>
                  </w:r>
                  <w:proofErr w:type="gram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научно-исследовательской</w:t>
                  </w:r>
                  <w:proofErr w:type="gramEnd"/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работ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467E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(получение первичных навыков научно-исследовательской работы)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5B543C" w:rsidRDefault="00467EF0" w:rsidP="00467EF0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906DE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Практика предшествует </w:t>
                  </w:r>
                  <w:r>
                    <w:rPr>
                      <w:sz w:val="28"/>
                      <w:szCs w:val="28"/>
                      <w:lang w:val="ru-RU"/>
                    </w:rPr>
                    <w:t>выполнению выпускной квалификационной работы и прохождению преддипломной практики</w:t>
                  </w:r>
                </w:p>
                <w:p w:rsidR="005B543C" w:rsidRPr="00EB59B8" w:rsidRDefault="005B543C" w:rsidP="005B543C">
                  <w:pPr>
                    <w:ind w:firstLine="567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D59A6" w:rsidRPr="00D35C95" w:rsidRDefault="00BD59A6" w:rsidP="005B543C">
            <w:pPr>
              <w:jc w:val="center"/>
              <w:rPr>
                <w:lang w:val="ru-RU"/>
              </w:rPr>
            </w:pPr>
          </w:p>
        </w:tc>
      </w:tr>
      <w:tr w:rsidR="00BD59A6" w:rsidRPr="00A46E0D" w:rsidTr="00587471">
        <w:trPr>
          <w:trHeight w:val="114"/>
        </w:trPr>
        <w:tc>
          <w:tcPr>
            <w:tcW w:w="20" w:type="dxa"/>
          </w:tcPr>
          <w:p w:rsidR="00BD59A6" w:rsidRPr="005B543C" w:rsidRDefault="00BD59A6" w:rsidP="00BD59A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BD59A6" w:rsidRPr="005B543C" w:rsidRDefault="00BD59A6" w:rsidP="00BD59A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9" w:type="dxa"/>
          </w:tcPr>
          <w:tbl>
            <w:tblPr>
              <w:tblpPr w:leftFromText="180" w:rightFromText="180" w:vertAnchor="text" w:horzAnchor="margin" w:tblpY="-17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82940" w:rsidRPr="00A46E0D" w:rsidTr="003B50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2940" w:rsidRPr="005B543C" w:rsidRDefault="00A82940" w:rsidP="00A8294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B543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5. 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</w:tc>
            </w:tr>
          </w:tbl>
          <w:p w:rsidR="00BD59A6" w:rsidRPr="005B543C" w:rsidRDefault="00BD59A6" w:rsidP="00BD59A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BD59A6" w:rsidRPr="00D35C95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A46E0D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D6D69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76"/>
              <w:tblOverlap w:val="never"/>
              <w:tblW w:w="864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47"/>
            </w:tblGrid>
            <w:tr w:rsidR="005B543C" w:rsidRPr="001D6D69" w:rsidTr="00467EF0">
              <w:trPr>
                <w:trHeight w:val="345"/>
              </w:trPr>
              <w:tc>
                <w:tcPr>
                  <w:tcW w:w="864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7EF0" w:rsidRPr="00467EF0" w:rsidRDefault="00467EF0" w:rsidP="00467EF0">
                  <w:pPr>
                    <w:spacing w:after="120"/>
                    <w:ind w:firstLine="66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467EF0">
                    <w:rPr>
                      <w:sz w:val="28"/>
                      <w:szCs w:val="28"/>
                      <w:lang w:val="ru-RU"/>
                    </w:rPr>
                    <w:t>Общая трудоемкость практики в разрезе форм обучения и семестров/ курсов составляет:</w:t>
                  </w:r>
                </w:p>
                <w:tbl>
                  <w:tblPr>
                    <w:tblW w:w="8352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3"/>
                    <w:gridCol w:w="1264"/>
                    <w:gridCol w:w="1559"/>
                    <w:gridCol w:w="1134"/>
                    <w:gridCol w:w="1418"/>
                    <w:gridCol w:w="1984"/>
                  </w:tblGrid>
                  <w:tr w:rsidR="00467EF0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3816" w:type="dxa"/>
                        <w:gridSpan w:val="3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Очная</w:t>
                        </w:r>
                        <w:proofErr w:type="spellEnd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форма</w:t>
                        </w:r>
                        <w:proofErr w:type="spellEnd"/>
                      </w:p>
                    </w:tc>
                    <w:tc>
                      <w:tcPr>
                        <w:tcW w:w="4536" w:type="dxa"/>
                        <w:gridSpan w:val="3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Заочная</w:t>
                        </w:r>
                        <w:proofErr w:type="spellEnd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форма</w:t>
                        </w:r>
                        <w:proofErr w:type="spellEnd"/>
                      </w:p>
                    </w:tc>
                  </w:tr>
                  <w:tr w:rsidR="00467EF0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Merge w:val="restart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Семестр</w:t>
                        </w:r>
                        <w:proofErr w:type="spellEnd"/>
                      </w:p>
                    </w:tc>
                    <w:tc>
                      <w:tcPr>
                        <w:tcW w:w="2823" w:type="dxa"/>
                        <w:gridSpan w:val="2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Трудоемкость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vMerge w:val="restart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Курс</w:t>
                        </w:r>
                        <w:proofErr w:type="spellEnd"/>
                      </w:p>
                    </w:tc>
                    <w:tc>
                      <w:tcPr>
                        <w:tcW w:w="3402" w:type="dxa"/>
                        <w:gridSpan w:val="2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Трудоемкость</w:t>
                        </w:r>
                        <w:proofErr w:type="spellEnd"/>
                      </w:p>
                    </w:tc>
                  </w:tr>
                  <w:tr w:rsidR="00FC0D5E" w:rsidRPr="00467EF0" w:rsidTr="00FC0D5E">
                    <w:trPr>
                      <w:cantSplit/>
                      <w:trHeight w:val="276"/>
                    </w:trPr>
                    <w:tc>
                      <w:tcPr>
                        <w:tcW w:w="993" w:type="dxa"/>
                        <w:vMerge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4" w:type="dxa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з.е</w:t>
                        </w:r>
                        <w:proofErr w:type="spellEnd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час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з.е</w:t>
                        </w:r>
                        <w:proofErr w:type="spellEnd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час</w:t>
                        </w:r>
                        <w:proofErr w:type="spellEnd"/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264" w:type="dxa"/>
                        <w:shd w:val="clear" w:color="auto" w:fill="auto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72</w:t>
                        </w:r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6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252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10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360</w:t>
                        </w:r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126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5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180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984" w:type="dxa"/>
                        <w:vMerge w:val="restart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252</w:t>
                        </w:r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 w:rsidRPr="00467EF0"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1264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7</w:t>
                        </w:r>
                      </w:p>
                    </w:tc>
                    <w:tc>
                      <w:tcPr>
                        <w:tcW w:w="1559" w:type="dxa"/>
                        <w:shd w:val="clear" w:color="auto" w:fill="auto"/>
                        <w:vAlign w:val="center"/>
                      </w:tcPr>
                      <w:p w:rsidR="00467EF0" w:rsidRPr="00467EF0" w:rsidRDefault="00FC0D5E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sz w:val="24"/>
                            <w:szCs w:val="24"/>
                            <w:lang w:val="ru-RU"/>
                          </w:rPr>
                          <w:t>252</w:t>
                        </w:r>
                      </w:p>
                    </w:tc>
                    <w:tc>
                      <w:tcPr>
                        <w:tcW w:w="1134" w:type="dxa"/>
                        <w:vMerge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shd w:val="clear" w:color="auto" w:fill="auto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4" w:type="dxa"/>
                        <w:vMerge/>
                        <w:shd w:val="clear" w:color="auto" w:fill="auto"/>
                        <w:vAlign w:val="center"/>
                      </w:tcPr>
                      <w:p w:rsidR="00467EF0" w:rsidRPr="00467EF0" w:rsidRDefault="00467EF0" w:rsidP="00AC0805">
                        <w:pPr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C0D5E" w:rsidRPr="00467EF0" w:rsidTr="00FC0D5E">
                    <w:trPr>
                      <w:cantSplit/>
                      <w:trHeight w:val="283"/>
                    </w:trPr>
                    <w:tc>
                      <w:tcPr>
                        <w:tcW w:w="993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</w:rPr>
                          <w:t>Итого</w:t>
                        </w:r>
                        <w:proofErr w:type="spellEnd"/>
                      </w:p>
                    </w:tc>
                    <w:tc>
                      <w:tcPr>
                        <w:tcW w:w="1264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19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684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467EF0"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</w:rPr>
                          <w:t>Итого</w:t>
                        </w:r>
                        <w:proofErr w:type="spellEnd"/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19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FC0D5E" w:rsidRPr="00467EF0" w:rsidRDefault="00FC0D5E" w:rsidP="00AC0805">
                        <w:pPr>
                          <w:jc w:val="center"/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684</w:t>
                        </w:r>
                      </w:p>
                    </w:tc>
                  </w:tr>
                </w:tbl>
                <w:p w:rsidR="00EC7EF2" w:rsidRPr="00EB59B8" w:rsidRDefault="00EC7EF2" w:rsidP="00467EF0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1D6D69" w:rsidTr="00587471">
        <w:trPr>
          <w:trHeight w:val="147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A46E0D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2"/>
            </w:tblGrid>
            <w:tr w:rsidR="00BD59A6" w:rsidRPr="00A46E0D" w:rsidTr="00A82940">
              <w:trPr>
                <w:trHeight w:val="290"/>
              </w:trPr>
              <w:tc>
                <w:tcPr>
                  <w:tcW w:w="962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D3A0A" w:rsidRPr="004C4D4A" w:rsidRDefault="00BD59A6" w:rsidP="00EC7EF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813D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СОДЕРЖАНИЕ ПРАКТИКИ</w:t>
                  </w:r>
                  <w:r w:rsidRPr="00A813D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График (план) прохождения практики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A46E0D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A46E0D" w:rsidTr="00587471">
        <w:trPr>
          <w:trHeight w:val="20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A46E0D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96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2"/>
              <w:gridCol w:w="5402"/>
              <w:gridCol w:w="1984"/>
              <w:gridCol w:w="1701"/>
            </w:tblGrid>
            <w:tr w:rsidR="00FC0D5E" w:rsidRPr="00A46E0D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sz w:val="24"/>
                      <w:szCs w:val="24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FC0D5E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b/>
                      <w:bCs/>
                      <w:sz w:val="24"/>
                      <w:szCs w:val="24"/>
                      <w:lang w:val="ru-RU"/>
                    </w:rPr>
                    <w:t>Наименование этапов и</w:t>
                  </w:r>
                </w:p>
                <w:p w:rsidR="00FC0D5E" w:rsidRPr="00050866" w:rsidRDefault="00FC0D5E" w:rsidP="00FC0D5E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b/>
                      <w:bCs/>
                      <w:sz w:val="24"/>
                      <w:szCs w:val="24"/>
                      <w:lang w:val="ru-RU"/>
                    </w:rPr>
                    <w:t>разделов практики</w:t>
                  </w:r>
                </w:p>
                <w:p w:rsidR="00FC0D5E" w:rsidRPr="00050866" w:rsidRDefault="00FC0D5E" w:rsidP="00FC0D5E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</w:p>
                <w:p w:rsidR="00FC0D5E" w:rsidRPr="00050866" w:rsidRDefault="00FC0D5E" w:rsidP="00FC0D5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050866">
                    <w:rPr>
                      <w:sz w:val="24"/>
                      <w:szCs w:val="24"/>
                      <w:lang w:val="ru-RU"/>
                    </w:rPr>
                    <w:t>обучающийся</w:t>
                  </w:r>
                  <w:proofErr w:type="gramEnd"/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 принимает участие в процессе практики </w:t>
                  </w:r>
                </w:p>
                <w:p w:rsidR="00FC0D5E" w:rsidRPr="00050866" w:rsidRDefault="00FC0D5E" w:rsidP="00FC0D5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(включая самостоятельную работу)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AF406F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Кол-во часов/</w:t>
                  </w:r>
                </w:p>
                <w:p w:rsidR="00FC0D5E" w:rsidRPr="00050866" w:rsidRDefault="00FC0D5E" w:rsidP="00AF406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Кол-во часов в форме практической подготовки (по УП)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Форма текущего и промежуточного контроля</w:t>
                  </w:r>
                </w:p>
              </w:tc>
            </w:tr>
            <w:tr w:rsidR="00FC0D5E" w:rsidRPr="00050866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FC0D5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Организационный</w:t>
                  </w:r>
                  <w:r w:rsidR="00A05E3C"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этап</w:t>
                  </w:r>
                </w:p>
              </w:tc>
            </w:tr>
            <w:tr w:rsidR="00FC0D5E" w:rsidRPr="00A46E0D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FC0D5E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Инструктаж </w:t>
                  </w:r>
                  <w:r w:rsidRPr="00050866">
                    <w:rPr>
                      <w:sz w:val="24"/>
                      <w:szCs w:val="24"/>
                      <w:lang w:val="ru-RU" w:eastAsia="ru-RU"/>
                    </w:rPr>
                    <w:t xml:space="preserve">по охране труда и технике безопасности, </w:t>
                  </w:r>
                  <w:r w:rsidRPr="00050866">
                    <w:rPr>
                      <w:sz w:val="24"/>
                      <w:szCs w:val="24"/>
                      <w:lang w:val="ru-RU"/>
                    </w:rPr>
                    <w:t>культуре поведения.</w:t>
                  </w:r>
                </w:p>
                <w:p w:rsidR="00FC0D5E" w:rsidRPr="00050866" w:rsidRDefault="00FC0D5E" w:rsidP="00FC0D5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Ознакомление с программой практики.</w:t>
                  </w:r>
                </w:p>
                <w:p w:rsidR="00FC0D5E" w:rsidRPr="00050866" w:rsidRDefault="00FC0D5E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Получение и обсуждение индивидуального  задания на практику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C0D5E" w:rsidRPr="00050866" w:rsidRDefault="00FC0D5E" w:rsidP="00A05E3C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Собеседование, </w:t>
                  </w:r>
                </w:p>
                <w:p w:rsidR="00FC0D5E" w:rsidRPr="00050866" w:rsidRDefault="00FC0D5E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роспись в журнале по технике безопасности, записи в дневнике за соответствующий отчетный период</w:t>
                  </w:r>
                </w:p>
              </w:tc>
            </w:tr>
            <w:tr w:rsidR="00A05E3C" w:rsidRPr="00050866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Подготовительный этап</w:t>
                  </w:r>
                </w:p>
              </w:tc>
            </w:tr>
            <w:tr w:rsidR="00A05E3C" w:rsidRPr="00A46E0D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8F5DE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Содержательная формулировка задач для решения в ходе практики, вида и объема результатов, которые должны быть получены. Библиографический поиск, изучение литературы.</w:t>
                  </w: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записи в дневнике за соответствующий отчетный период, проверка отчета о практике</w:t>
                  </w:r>
                </w:p>
              </w:tc>
            </w:tr>
            <w:tr w:rsidR="00A05E3C" w:rsidRPr="00050866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Исследовательский</w:t>
                  </w:r>
                </w:p>
              </w:tc>
            </w:tr>
            <w:tr w:rsidR="00A05E3C" w:rsidRPr="00A46E0D" w:rsidTr="00A05E3C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815E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Выбор методов решения поставленной задачи.  Сбор и предварительная обработка исходных данных. </w:t>
                  </w:r>
                </w:p>
                <w:p w:rsidR="00A05E3C" w:rsidRPr="00050866" w:rsidRDefault="00A05E3C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Проведение расчетов.</w:t>
                  </w: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612/456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записи в дневнике за соответствующий отчетный период, проверка отчета о практике</w:t>
                  </w:r>
                </w:p>
              </w:tc>
            </w:tr>
            <w:tr w:rsidR="00A05E3C" w:rsidRPr="00A46E0D" w:rsidTr="00AC0805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Аттестация и критический анализ полученных результатов</w:t>
                  </w:r>
                </w:p>
              </w:tc>
            </w:tr>
            <w:tr w:rsidR="00A05E3C" w:rsidRPr="00A46E0D" w:rsidTr="00AC0805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4C4D4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  <w:p w:rsidR="00A05E3C" w:rsidRPr="00050866" w:rsidRDefault="00A05E3C" w:rsidP="004C4D4A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Анализ результатов практики. Написание и оформление отчета. Подготовка презентации к  докладу по результатам практики.</w:t>
                  </w:r>
                </w:p>
                <w:p w:rsidR="00A05E3C" w:rsidRPr="00050866" w:rsidRDefault="00A05E3C" w:rsidP="008F5DE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Собеседование,</w:t>
                  </w:r>
                </w:p>
                <w:p w:rsidR="00A05E3C" w:rsidRPr="00050866" w:rsidRDefault="00A05E3C" w:rsidP="00A05E3C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записи в дневнике за соответствующий отчетный период, проверка отчета о практике</w:t>
                  </w:r>
                </w:p>
              </w:tc>
            </w:tr>
            <w:tr w:rsidR="00A05E3C" w:rsidRPr="00050866" w:rsidTr="00AC0805">
              <w:trPr>
                <w:trHeight w:val="260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9087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A05E3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 xml:space="preserve">Заключительный этап </w:t>
                  </w:r>
                </w:p>
              </w:tc>
            </w:tr>
            <w:tr w:rsidR="00A05E3C" w:rsidRPr="00A46E0D" w:rsidTr="00AC0805">
              <w:trPr>
                <w:trHeight w:val="699"/>
              </w:trPr>
              <w:tc>
                <w:tcPr>
                  <w:tcW w:w="5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40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F7A3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Представление и защита отчета по практике на заседании комиссии.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9356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05E3C" w:rsidRPr="00050866" w:rsidRDefault="00A05E3C" w:rsidP="0005086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50866">
                    <w:rPr>
                      <w:sz w:val="24"/>
                      <w:szCs w:val="24"/>
                      <w:lang w:val="ru-RU"/>
                    </w:rPr>
                    <w:t>Защита отчёта за соответствующий отчетный период</w:t>
                  </w:r>
                </w:p>
              </w:tc>
            </w:tr>
          </w:tbl>
          <w:p w:rsidR="00BD59A6" w:rsidRPr="00EB59B8" w:rsidRDefault="00BD59A6" w:rsidP="00BD59A6">
            <w:pPr>
              <w:ind w:firstLine="567"/>
              <w:rPr>
                <w:lang w:val="ru-RU"/>
              </w:rPr>
            </w:pPr>
          </w:p>
        </w:tc>
      </w:tr>
      <w:tr w:rsidR="00BD59A6" w:rsidRPr="00A46E0D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815EBD" w:rsidTr="00587471">
        <w:trPr>
          <w:trHeight w:val="425"/>
        </w:trPr>
        <w:tc>
          <w:tcPr>
            <w:tcW w:w="9645" w:type="dxa"/>
            <w:gridSpan w:val="4"/>
          </w:tcPr>
          <w:p w:rsidR="00BD59A6" w:rsidRDefault="00BD59A6" w:rsidP="00BD59A6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6D4E" w:rsidRPr="00815EBD" w:rsidTr="000935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6D4E" w:rsidRPr="00815EBD" w:rsidRDefault="00B36D4E" w:rsidP="0009356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15E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7. ФОРМА ОТЧЕТНОСТИ ПО ПРАКТИКЕ</w:t>
                  </w:r>
                </w:p>
              </w:tc>
            </w:tr>
          </w:tbl>
          <w:p w:rsidR="00C41353" w:rsidRPr="00EB59B8" w:rsidRDefault="00C41353" w:rsidP="00B36D4E">
            <w:pPr>
              <w:rPr>
                <w:lang w:val="ru-RU"/>
              </w:rPr>
            </w:pPr>
          </w:p>
        </w:tc>
      </w:tr>
      <w:tr w:rsidR="00BD59A6" w:rsidRPr="00815EBD" w:rsidTr="00587471">
        <w:trPr>
          <w:trHeight w:val="20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687DC0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6D4E" w:rsidRPr="00687DC0" w:rsidTr="000935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36D4E" w:rsidRDefault="00B36D4E" w:rsidP="0009356A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3F2CE8">
                    <w:rPr>
                      <w:color w:val="000000"/>
                      <w:sz w:val="28"/>
                      <w:lang w:val="ru-RU"/>
                    </w:rPr>
                    <w:t>По итогам практики магис</w:t>
                  </w:r>
                  <w:r>
                    <w:rPr>
                      <w:color w:val="000000"/>
                      <w:sz w:val="28"/>
                      <w:lang w:val="ru-RU"/>
                    </w:rPr>
                    <w:t>трант  представляет на кафедру:</w:t>
                  </w:r>
                </w:p>
                <w:p w:rsidR="00B36D4E" w:rsidRDefault="00B36D4E" w:rsidP="0009356A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2CE8">
                    <w:rPr>
                      <w:color w:val="000000"/>
                      <w:sz w:val="28"/>
                      <w:lang w:val="ru-RU"/>
                    </w:rPr>
                    <w:t>–  отчет о прохождении практики (с приложением дневника и отзы</w:t>
                  </w:r>
                  <w:r>
                    <w:rPr>
                      <w:color w:val="000000"/>
                      <w:sz w:val="28"/>
                      <w:lang w:val="ru-RU"/>
                    </w:rPr>
                    <w:t>ва руководителя базы практики);</w:t>
                  </w:r>
                </w:p>
                <w:p w:rsidR="00B36D4E" w:rsidRDefault="00B36D4E" w:rsidP="0009356A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2CE8">
                    <w:rPr>
                      <w:color w:val="000000"/>
                      <w:sz w:val="28"/>
                      <w:lang w:val="ru-RU"/>
                    </w:rPr>
                    <w:t xml:space="preserve">– реферативное описание литературных источников по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теме магистерской диссертации; </w:t>
                  </w:r>
                </w:p>
                <w:p w:rsidR="00B36D4E" w:rsidRDefault="00B36D4E" w:rsidP="0009356A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F2CE8">
                    <w:rPr>
                      <w:color w:val="000000"/>
                      <w:sz w:val="28"/>
                      <w:lang w:val="ru-RU"/>
                    </w:rPr>
                    <w:t xml:space="preserve">– текст подготовленной статьи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(доклада) по теме диссертации.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</w:p>
                <w:p w:rsidR="00E135F6" w:rsidRDefault="00E135F6" w:rsidP="00687DC0">
                  <w:pPr>
                    <w:ind w:firstLine="720"/>
                    <w:jc w:val="center"/>
                    <w:rPr>
                      <w:rFonts w:eastAsia="Calibri"/>
                      <w:b/>
                      <w:color w:val="000000"/>
                      <w:sz w:val="28"/>
                      <w:szCs w:val="22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20"/>
                    <w:jc w:val="center"/>
                    <w:rPr>
                      <w:rFonts w:eastAsia="Calibri"/>
                      <w:b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color w:val="000000"/>
                      <w:sz w:val="28"/>
                      <w:szCs w:val="22"/>
                      <w:lang w:val="ru-RU"/>
                    </w:rPr>
                    <w:lastRenderedPageBreak/>
                    <w:t>7.1.Структурные элементы отчёта о практике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Материалы отчета располагают в следующей последовательности: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- Титульный лист отчета (приложение 1)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- Рабочий график и индивидуальное задание на практику (приложение 2)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- Дневник (приложение 3)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- Содержание отчета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- Приложения.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РАБОЧИЙ ГРАФИК И ИНДИВИДУАЛЬНОЕ ЗАДАНИЕ НА </w:t>
                  </w:r>
                  <w:proofErr w:type="gramStart"/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ПРАК-ТИКУ</w:t>
                  </w:r>
                  <w:proofErr w:type="gramEnd"/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 разрабатывает кафедра   для каждого обучающегося индивидуально и выдает ему перед выходом на практику.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  <w:t>СОДЕРЖАНИЕ ОТЧЕТА включает разделы программы практики с указанием страниц.</w:t>
                  </w:r>
                </w:p>
                <w:p w:rsidR="00687DC0" w:rsidRPr="00687DC0" w:rsidRDefault="00687DC0" w:rsidP="00687DC0">
                  <w:pPr>
                    <w:ind w:firstLine="720"/>
                    <w:jc w:val="both"/>
                    <w:rPr>
                      <w:rFonts w:eastAsia="Calibri"/>
                      <w:color w:val="000000"/>
                      <w:sz w:val="28"/>
                      <w:szCs w:val="22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:rsidR="00687DC0" w:rsidRPr="00687DC0" w:rsidRDefault="00687DC0" w:rsidP="00687DC0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Отчет по практике должен быть оформлен с</w:t>
                  </w:r>
                  <w:r w:rsidRPr="00687DC0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использованием текстового процесса </w:t>
                  </w:r>
                  <w:r w:rsidRPr="00687DC0">
                    <w:rPr>
                      <w:rFonts w:eastAsia="Calibri"/>
                      <w:sz w:val="28"/>
                      <w:szCs w:val="28"/>
                    </w:rPr>
                    <w:t>Microsoft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687DC0">
                    <w:rPr>
                      <w:rFonts w:eastAsia="Calibri"/>
                      <w:sz w:val="28"/>
                      <w:szCs w:val="28"/>
                    </w:rPr>
                    <w:t>Word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распечатан на принтере.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Титульный лист создается обучающимся в текстовом процессоре 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</w:rPr>
                    <w:t>M</w:t>
                  </w:r>
                  <w:r w:rsidRPr="00687DC0">
                    <w:rPr>
                      <w:rFonts w:eastAsia="Calibri"/>
                      <w:sz w:val="28"/>
                      <w:szCs w:val="28"/>
                    </w:rPr>
                    <w:t>icrosoft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</w:rPr>
                    <w:t>Word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. Форма титульного листа приведена в приложении 1.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Дневник по практике оформляется в соответствии с приложениями 3.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Содержание должно быть размещено на одной странице.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ascii="Arial" w:eastAsia="Calibri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lastRenderedPageBreak/>
                    <w:t>Введение, заключение, список источников и приложение не нумеруются.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687DC0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keepNext/>
                    <w:shd w:val="clear" w:color="auto" w:fill="FFFFFF"/>
                    <w:ind w:firstLine="709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 w:rsidRPr="00687DC0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                  1. ОСОБЕННОСТИ КОММЕРЧЕСКОЙ ДЕЯТЕЛЬНОСТИ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(правильный вариант)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 xml:space="preserve">1. ОСОБЕННОСТИ КОММЕРЧЕСКОЙ ДЕЯТЕЛЬНОСТИ В УСЛОВИЯХ </w:t>
                  </w:r>
                  <w:r w:rsidRPr="00687DC0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br/>
                    <w:t>РЫНОЧНЫХ ОТНОШЕНИЙ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(неправильный вариант)</w:t>
                  </w:r>
                </w:p>
                <w:p w:rsidR="00687DC0" w:rsidRPr="00687DC0" w:rsidRDefault="00687DC0" w:rsidP="00687DC0">
                  <w:pPr>
                    <w:shd w:val="clear" w:color="auto" w:fill="FFFFFF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687DC0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E135F6" w:rsidRDefault="00E135F6" w:rsidP="00687DC0">
                  <w:pPr>
                    <w:keepNext/>
                    <w:shd w:val="clear" w:color="auto" w:fill="FFFFFF"/>
                    <w:ind w:firstLine="709"/>
                    <w:jc w:val="center"/>
                    <w:outlineLvl w:val="5"/>
                    <w:rPr>
                      <w:rFonts w:ascii="Arial" w:hAnsi="Arial" w:cs="Arial"/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</w:p>
                <w:p w:rsidR="00687DC0" w:rsidRPr="00687DC0" w:rsidRDefault="00A46E0D" w:rsidP="00687DC0">
                  <w:pPr>
                    <w:keepNext/>
                    <w:shd w:val="clear" w:color="auto" w:fill="FFFFFF"/>
                    <w:ind w:firstLine="709"/>
                    <w:jc w:val="center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/>
                    </w:rPr>
                    <w:pict>
                      <v:line id="Прямая соединительная линия 6" o:spid="_x0000_s1027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        <v:stroke startarrow="block" endarrow="block"/>
                      </v:line>
                    </w:pict>
                  </w:r>
                  <w:r w:rsidR="00687DC0" w:rsidRPr="00687DC0">
                    <w:rPr>
                      <w:rFonts w:ascii="Arial" w:hAnsi="Arial" w:cs="Arial"/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1. </w:t>
                  </w:r>
                  <w:r w:rsidR="00687DC0" w:rsidRPr="00687DC0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>ОСОБЕННОСТИ КОММЕРЧЕСКОЙ ДЕЯТЕЛЬНОСТИ</w:t>
                  </w:r>
                </w:p>
                <w:p w:rsidR="00687DC0" w:rsidRPr="00687DC0" w:rsidRDefault="00687DC0" w:rsidP="00687DC0">
                  <w:pPr>
                    <w:tabs>
                      <w:tab w:val="left" w:pos="1080"/>
                      <w:tab w:val="left" w:leader="dot" w:pos="9129"/>
                    </w:tabs>
                    <w:ind w:firstLine="540"/>
                    <w:jc w:val="center"/>
                    <w:rPr>
                      <w:rFonts w:eastAsia="Calibri"/>
                      <w:b/>
                      <w:sz w:val="32"/>
                      <w:szCs w:val="22"/>
                      <w:lang w:val="ru-RU"/>
                    </w:rPr>
                  </w:pPr>
                  <w:r w:rsidRPr="00687DC0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687DC0" w:rsidRPr="00687DC0" w:rsidRDefault="00A46E0D" w:rsidP="00687DC0">
                  <w:pPr>
                    <w:tabs>
                      <w:tab w:val="left" w:pos="1080"/>
                      <w:tab w:val="left" w:leader="dot" w:pos="9129"/>
                    </w:tabs>
                    <w:ind w:firstLine="539"/>
                    <w:rPr>
                      <w:rFonts w:ascii="Calibri" w:eastAsia="Calibri" w:hAnsi="Calibri"/>
                      <w:sz w:val="32"/>
                      <w:szCs w:val="22"/>
                      <w:lang w:val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/>
                    </w:rPr>
                    <w:pict>
                      <v:rect id="Прямоугольник 4" o:spid="_x0000_s1028" style="position:absolute;left:0;text-align:left;margin-left:2in;margin-top:.75pt;width:36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        <v:textbox style="mso-next-textbox:#Прямоугольник 4" inset="0,0,0,0">
                          <w:txbxContent>
                            <w:p w:rsidR="00B860CD" w:rsidRDefault="00B860CD" w:rsidP="00687DC0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t>1</w:t>
                              </w:r>
                              <w:proofErr w:type="gramStart"/>
                              <w:r>
                                <w:t>,5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инт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E135F6" w:rsidRDefault="00E135F6" w:rsidP="00687DC0">
                  <w:pPr>
                    <w:tabs>
                      <w:tab w:val="left" w:pos="1080"/>
                      <w:tab w:val="left" w:leader="dot" w:pos="9129"/>
                    </w:tabs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E135F6" w:rsidRDefault="00E135F6" w:rsidP="00687DC0">
                  <w:pPr>
                    <w:tabs>
                      <w:tab w:val="left" w:pos="1080"/>
                      <w:tab w:val="left" w:leader="dot" w:pos="9129"/>
                    </w:tabs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tabs>
                      <w:tab w:val="left" w:pos="1080"/>
                      <w:tab w:val="left" w:leader="dot" w:pos="9129"/>
                    </w:tabs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Текст раздела отчета 1.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687DC0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4</w:t>
                  </w:r>
                  <w:proofErr w:type="gramEnd"/>
                  <w:r w:rsidRPr="00687DC0">
                    <w:rPr>
                      <w:spacing w:val="-4"/>
                      <w:sz w:val="28"/>
                      <w:szCs w:val="28"/>
                      <w:lang w:val="ru-RU" w:eastAsia="ru-RU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Для страниц с альбомной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>шрифт</w:t>
                  </w:r>
                  <w:r w:rsidRPr="00687DC0">
                    <w:rPr>
                      <w:rFonts w:eastAsia="Calibri"/>
                      <w:sz w:val="28"/>
                      <w:szCs w:val="28"/>
                    </w:rPr>
                    <w:t xml:space="preserve"> – Times New Roman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размер – 14 </w:t>
                  </w:r>
                  <w:proofErr w:type="gramStart"/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межстрочный интервал – полуторный;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начертание – обычное;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курсив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687DC0">
                    <w:rPr>
                      <w:b/>
                      <w:sz w:val="28"/>
                      <w:szCs w:val="28"/>
                      <w:lang w:val="ru-RU" w:eastAsia="ru-RU"/>
                    </w:rPr>
                    <w:t>полужирное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687DC0" w:rsidRPr="00687DC0" w:rsidRDefault="00687DC0" w:rsidP="00687DC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687DC0">
                    <w:rPr>
                      <w:sz w:val="28"/>
                      <w:szCs w:val="28"/>
                      <w:lang w:val="ru-RU" w:eastAsia="ru-RU"/>
                    </w:rPr>
                    <w:t>внутритекстовые</w:t>
                  </w:r>
                  <w:proofErr w:type="spellEnd"/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Формулы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Для ввода формул целесообразно использовать редакторы формул (</w:t>
                  </w:r>
                  <w:r w:rsidRPr="00687DC0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687DC0">
                    <w:rPr>
                      <w:sz w:val="28"/>
                      <w:szCs w:val="28"/>
                      <w:lang w:eastAsia="ru-RU"/>
                    </w:rPr>
                    <w:t>Equation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3.0 или </w:t>
                  </w:r>
                  <w:r w:rsidRPr="00687DC0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687DC0">
                    <w:rPr>
                      <w:sz w:val="28"/>
                      <w:szCs w:val="28"/>
                      <w:lang w:eastAsia="ru-RU"/>
                    </w:rPr>
                    <w:t>MathType</w:t>
                  </w:r>
                  <w:proofErr w:type="spellEnd"/>
                  <w:r w:rsidRPr="00687DC0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687DC0" w:rsidRPr="00687DC0" w:rsidRDefault="00687DC0" w:rsidP="00687DC0">
                  <w:pPr>
                    <w:ind w:left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Формулы могут размещаться: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 центре отдельной строки (нумерованные наиболее важные);</w:t>
                  </w:r>
                  <w:proofErr w:type="gramEnd"/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на одной строке несколько формул (короткие однотипные формулы), разделенные запятыми или точкой с запятой;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внутри текста (небольшие, несложные и не имеющие самостоятельного значения), например:</w:t>
                  </w:r>
                  <w:proofErr w:type="gramEnd"/>
                </w:p>
                <w:p w:rsidR="00687DC0" w:rsidRPr="00687DC0" w:rsidRDefault="00687DC0" w:rsidP="00687DC0">
                  <w:pPr>
                    <w:ind w:firstLine="3600"/>
                    <w:jc w:val="center"/>
                    <w:rPr>
                      <w:sz w:val="28"/>
                      <w:lang w:val="ru-RU" w:eastAsia="ru-RU"/>
                    </w:rPr>
                  </w:pPr>
                  <w:r w:rsidRPr="00687DC0">
                    <w:rPr>
                      <w:position w:val="-24"/>
                      <w:sz w:val="28"/>
                      <w:lang w:val="ru-RU" w:eastAsia="ru-RU"/>
                    </w:rPr>
                    <w:object w:dxaOrig="1260" w:dyaOrig="9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.35pt;height:67.9pt" o:ole="" filled="t">
                        <v:imagedata r:id="rId11" o:title=""/>
                      </v:shape>
                      <o:OLEObject Type="Embed" ProgID="Equation.3" ShapeID="_x0000_i1025" DrawAspect="Content" ObjectID="_1824896020" r:id="rId12"/>
                    </w:object>
                  </w:r>
                  <w:r w:rsidRPr="00687DC0">
                    <w:rPr>
                      <w:sz w:val="28"/>
                      <w:lang w:val="ru-RU" w:eastAsia="ru-RU"/>
                    </w:rPr>
                    <w:t xml:space="preserve">,                                      </w:t>
                  </w:r>
                  <w:r w:rsidRPr="00687DC0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(1)</w:t>
                  </w:r>
                </w:p>
                <w:p w:rsidR="00687DC0" w:rsidRPr="00687DC0" w:rsidRDefault="00687DC0" w:rsidP="00687DC0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687DC0">
                    <w:rPr>
                      <w:sz w:val="28"/>
                      <w:lang w:val="ru-RU" w:eastAsia="ru-RU"/>
                    </w:rPr>
                    <w:t xml:space="preserve">                    </w:t>
                  </w:r>
                  <w:r w:rsidRPr="00687DC0">
                    <w:rPr>
                      <w:position w:val="-6"/>
                      <w:sz w:val="28"/>
                      <w:lang w:val="ru-RU" w:eastAsia="ru-RU"/>
                    </w:rPr>
                    <w:object w:dxaOrig="1660" w:dyaOrig="320">
                      <v:shape id="_x0000_i1026" type="#_x0000_t75" style="width:105.3pt;height:21.75pt" o:ole="" filled="t">
                        <v:imagedata r:id="rId13" o:title=""/>
                      </v:shape>
                      <o:OLEObject Type="Embed" ProgID="Equation.3" ShapeID="_x0000_i1026" DrawAspect="Content" ObjectID="_1824896021" r:id="rId14"/>
                    </w:object>
                  </w:r>
                  <w:r w:rsidRPr="00687DC0">
                    <w:rPr>
                      <w:sz w:val="28"/>
                      <w:lang w:val="ru-RU" w:eastAsia="ru-RU"/>
                    </w:rPr>
                    <w:t xml:space="preserve">,      </w:t>
                  </w:r>
                  <w:r w:rsidRPr="00687DC0">
                    <w:rPr>
                      <w:position w:val="-12"/>
                      <w:sz w:val="28"/>
                      <w:lang w:eastAsia="ru-RU"/>
                    </w:rPr>
                    <w:object w:dxaOrig="2540" w:dyaOrig="460">
                      <v:shape id="_x0000_i1027" type="#_x0000_t75" style="width:159.6pt;height:29.2pt" o:ole="" filled="t">
                        <v:imagedata r:id="rId15" o:title=""/>
                      </v:shape>
                      <o:OLEObject Type="Embed" ProgID="Equation.3" ShapeID="_x0000_i1027" DrawAspect="Content" ObjectID="_1824896022" r:id="rId16"/>
                    </w:object>
                  </w:r>
                  <w:r w:rsidRPr="00687DC0">
                    <w:rPr>
                      <w:sz w:val="28"/>
                      <w:lang w:val="ru-RU" w:eastAsia="ru-RU"/>
                    </w:rPr>
                    <w:t xml:space="preserve">.              </w:t>
                  </w:r>
                  <w:r w:rsidRPr="00687DC0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(2)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pacing w:val="-6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Если формула не помещается в одной строке, ее следует переносить на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br/>
                    <w:t xml:space="preserve">другую: 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(&gt;, &lt;, =,  ≥, ≤,  ≠);</w:t>
                  </w:r>
                  <w:proofErr w:type="gramEnd"/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во вторую очередь на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знаках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«многоточие</w:t>
                  </w:r>
                  <w:proofErr w:type="gramStart"/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» (…), </w:t>
                  </w:r>
                  <w:proofErr w:type="gramEnd"/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сложения и вычитания (+ и –);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в третью</w:t>
                  </w:r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 xml:space="preserve"> очередь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на знаке умножения в виде креста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(×).</w:t>
                  </w:r>
                  <w:proofErr w:type="gramEnd"/>
                </w:p>
                <w:p w:rsidR="00687DC0" w:rsidRPr="00687DC0" w:rsidRDefault="00687DC0" w:rsidP="00687DC0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         При этом знак, по которому производится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перенос</w:t>
                  </w:r>
                  <w:r w:rsidRPr="00687DC0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, оставляют в конце строки и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повторяют в начале новой строки, на которую перенесена часть формулы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Расшифровку использованных в формулах буквенных обозначений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>величин следует помещать после формулы, при этом: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расшифровка общепринятых обозначений может быть опущена;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повторяющиеся обозначения могут не расшифровываться, если формулы расположены близко друг к другу;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687DC0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«где»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без двоеточия (или</w:t>
                  </w:r>
                  <w:r w:rsidRPr="00687DC0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«здесь»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). Например:</w:t>
                  </w:r>
                </w:p>
                <w:p w:rsidR="00687DC0" w:rsidRPr="00687DC0" w:rsidRDefault="00687DC0" w:rsidP="00687DC0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687DC0">
                    <w:rPr>
                      <w:sz w:val="28"/>
                      <w:lang w:val="ru-RU" w:eastAsia="ru-RU"/>
                    </w:rPr>
                    <w:t xml:space="preserve">                                             </w:t>
                  </w:r>
                  <w:r w:rsidRPr="00687DC0">
                    <w:rPr>
                      <w:position w:val="-22"/>
                      <w:sz w:val="28"/>
                      <w:lang w:val="ru-RU" w:eastAsia="ru-RU"/>
                    </w:rPr>
                    <w:object w:dxaOrig="1160" w:dyaOrig="999">
                      <v:shape id="_x0000_i1028" type="#_x0000_t75" style="width:82.2pt;height:65.9pt" o:ole="" filled="t">
                        <v:imagedata r:id="rId17" o:title=""/>
                      </v:shape>
                      <o:OLEObject Type="Embed" ProgID="Equation.3" ShapeID="_x0000_i1028" DrawAspect="Content" ObjectID="_1824896023" r:id="rId18"/>
                    </w:object>
                  </w:r>
                  <w:r w:rsidRPr="00687DC0">
                    <w:rPr>
                      <w:sz w:val="28"/>
                      <w:lang w:val="ru-RU" w:eastAsia="ru-RU"/>
                    </w:rPr>
                    <w:t xml:space="preserve">,                                               </w:t>
                  </w:r>
                  <w:r w:rsidRPr="00687DC0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(3)</w:t>
                  </w:r>
                </w:p>
                <w:p w:rsidR="00687DC0" w:rsidRPr="00687DC0" w:rsidRDefault="00687DC0" w:rsidP="00687DC0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где </w:t>
                  </w:r>
                  <w:proofErr w:type="spellStart"/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r w:rsidRPr="00687DC0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>ср</w:t>
                  </w:r>
                  <w:proofErr w:type="spellEnd"/>
                  <w:r w:rsidRPr="00687DC0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средняя стоимость товаров; </w:t>
                  </w:r>
                  <w:r w:rsidRPr="00687DC0">
                    <w:rPr>
                      <w:sz w:val="28"/>
                      <w:szCs w:val="28"/>
                      <w:lang w:eastAsia="ru-RU"/>
                    </w:rPr>
                    <w:t>i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– порядковый номер товара, </w:t>
                  </w:r>
                  <w:r w:rsidRPr="00687DC0">
                    <w:rPr>
                      <w:i/>
                      <w:sz w:val="28"/>
                      <w:szCs w:val="28"/>
                      <w:lang w:eastAsia="ru-RU"/>
                    </w:rPr>
                    <w:t>N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– количество товаров; 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proofErr w:type="gramStart"/>
                  <w:r w:rsidRPr="00687DC0">
                    <w:rPr>
                      <w:i/>
                      <w:sz w:val="28"/>
                      <w:szCs w:val="28"/>
                      <w:vertAlign w:val="subscript"/>
                      <w:lang w:eastAsia="ru-RU"/>
                    </w:rPr>
                    <w:t>i</w:t>
                  </w:r>
                  <w:proofErr w:type="gramEnd"/>
                  <w:r w:rsidRPr="00687DC0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– стоимость </w:t>
                  </w:r>
                  <w:r w:rsidRPr="00687DC0">
                    <w:rPr>
                      <w:i/>
                      <w:sz w:val="28"/>
                      <w:szCs w:val="28"/>
                      <w:lang w:eastAsia="ru-RU"/>
                    </w:rPr>
                    <w:t>i</w:t>
                  </w:r>
                  <w:r w:rsidR="00E135F6">
                    <w:rPr>
                      <w:sz w:val="28"/>
                      <w:szCs w:val="28"/>
                      <w:lang w:val="ru-RU" w:eastAsia="ru-RU"/>
                    </w:rPr>
                    <w:t>-го товара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Таблицы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pacing w:val="-10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10"/>
                      <w:sz w:val="28"/>
                      <w:szCs w:val="28"/>
                      <w:lang w:val="ru-RU" w:eastAsia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:rsidR="00687DC0" w:rsidRPr="00687DC0" w:rsidRDefault="00687DC0" w:rsidP="00687DC0">
                  <w:pPr>
                    <w:widowControl w:val="0"/>
                    <w:ind w:firstLine="709"/>
                    <w:jc w:val="both"/>
                    <w:rPr>
                      <w:spacing w:val="-8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8"/>
                      <w:sz w:val="28"/>
                      <w:szCs w:val="28"/>
                      <w:lang w:val="ru-RU" w:eastAsia="ru-RU"/>
                    </w:rPr>
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 xml:space="preserve">единицы измерения, то вводят соответствующую графу: «Единицы измерения». 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Если таблица занимает более одной страницы, ее продолжение имеет заголовок «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Продолжение табл. 4.1»  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>(если таблица не заканчивается) или «</w:t>
                  </w: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Окончание табл. 4.1»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687DC0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</w:t>
                  </w:r>
                  <w:r w:rsidRPr="00687DC0"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  <w:t>: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16"/>
                      <w:szCs w:val="16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right"/>
                    <w:rPr>
                      <w:rFonts w:ascii="Arial" w:hAnsi="Arial" w:cs="Arial"/>
                      <w:spacing w:val="-4"/>
                      <w:sz w:val="24"/>
                      <w:szCs w:val="24"/>
                      <w:lang w:val="ru-RU" w:eastAsia="ru-RU"/>
                    </w:rPr>
                  </w:pPr>
                </w:p>
                <w:p w:rsidR="00687DC0" w:rsidRPr="00687DC0" w:rsidRDefault="00687DC0" w:rsidP="00E135F6">
                  <w:pPr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Таблица 4.1</w:t>
                  </w:r>
                  <w:r w:rsidRPr="00687DC0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E135F6">
                    <w:rPr>
                      <w:b/>
                      <w:sz w:val="28"/>
                      <w:szCs w:val="28"/>
                      <w:lang w:val="ru-RU" w:eastAsia="ru-RU"/>
                    </w:rPr>
                    <w:t>–</w:t>
                  </w:r>
                  <w:r w:rsidRPr="00687DC0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E135F6">
                    <w:rPr>
                      <w:b/>
                      <w:sz w:val="28"/>
                      <w:szCs w:val="28"/>
                      <w:lang w:val="ru-RU" w:eastAsia="ru-RU"/>
                    </w:rPr>
                    <w:t>Название таблицы</w:t>
                  </w:r>
                </w:p>
                <w:p w:rsidR="00687DC0" w:rsidRPr="00687DC0" w:rsidRDefault="00687DC0" w:rsidP="00687DC0">
                  <w:pPr>
                    <w:ind w:left="360"/>
                    <w:jc w:val="center"/>
                    <w:rPr>
                      <w:sz w:val="16"/>
                      <w:lang w:val="ru-RU"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5"/>
                    <w:gridCol w:w="1965"/>
                    <w:gridCol w:w="1646"/>
                    <w:gridCol w:w="1285"/>
                  </w:tblGrid>
                  <w:tr w:rsidR="00687DC0" w:rsidRPr="00A46E0D" w:rsidTr="00050866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№</w:t>
                        </w:r>
                      </w:p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gramStart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п</w:t>
                        </w:r>
                        <w:proofErr w:type="gramEnd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Наименование</w:t>
                        </w:r>
                      </w:p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Изменение</w:t>
                        </w:r>
                        <w:proofErr w:type="gramStart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spellStart"/>
                        <w:proofErr w:type="gramStart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Рекомен</w:t>
                        </w:r>
                        <w:proofErr w:type="spellEnd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>-дуемые</w:t>
                        </w:r>
                        <w:proofErr w:type="gramEnd"/>
                        <w:r w:rsidRPr="00687DC0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 значения</w:t>
                        </w:r>
                      </w:p>
                    </w:tc>
                  </w:tr>
                  <w:tr w:rsidR="00687DC0" w:rsidRPr="00A46E0D" w:rsidTr="00050866">
                    <w:trPr>
                      <w:cantSplit/>
                      <w:trHeight w:val="228"/>
                    </w:trPr>
                    <w:tc>
                      <w:tcPr>
                        <w:tcW w:w="303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687DC0" w:rsidRPr="00A46E0D" w:rsidTr="00050866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687DC0" w:rsidRPr="00687DC0" w:rsidRDefault="00687DC0" w:rsidP="00687DC0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687DC0" w:rsidRPr="00A46E0D" w:rsidTr="00050866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687DC0" w:rsidRPr="00687DC0" w:rsidRDefault="00687DC0" w:rsidP="00687DC0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687DC0" w:rsidRPr="00687DC0" w:rsidRDefault="00687DC0" w:rsidP="00687DC0">
                  <w:pPr>
                    <w:widowControl w:val="0"/>
                    <w:jc w:val="right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widowControl w:val="0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Окончание табл. 4.1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40"/>
                    <w:gridCol w:w="2160"/>
                    <w:gridCol w:w="1620"/>
                    <w:gridCol w:w="1980"/>
                    <w:gridCol w:w="1800"/>
                    <w:gridCol w:w="1364"/>
                  </w:tblGrid>
                  <w:tr w:rsidR="00687DC0" w:rsidRPr="00E135F6" w:rsidTr="00050866">
                    <w:trPr>
                      <w:cantSplit/>
                      <w:trHeight w:val="228"/>
                    </w:trPr>
                    <w:tc>
                      <w:tcPr>
                        <w:tcW w:w="540" w:type="dxa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8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36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687DC0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687DC0" w:rsidRPr="00E135F6" w:rsidTr="00050866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687DC0" w:rsidRPr="00E135F6" w:rsidTr="00050866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87DC0" w:rsidRPr="00687DC0" w:rsidRDefault="00687DC0" w:rsidP="00687DC0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Иллюстрации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proofErr w:type="gramStart"/>
                  <w:r w:rsidRPr="00687DC0">
                    <w:rPr>
                      <w:sz w:val="28"/>
                      <w:szCs w:val="28"/>
                      <w:lang w:val="ru-RU" w:eastAsia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:rsidR="00687DC0" w:rsidRPr="00687DC0" w:rsidRDefault="00687DC0" w:rsidP="00687DC0">
                  <w:pPr>
                    <w:widowControl w:val="0"/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Подпись или название рисунка, раскрывающее его содержание, помещают под рисунком и всегда начинают с прописной буквы, например: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Рисунок 1 – Динамика доходов и расходов ПАО «Курс»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За 2020-2023 гг., тыс. руб.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lastRenderedPageBreak/>
                    <w:t>На все иллюстрации в тексте обязательно должны быть ссылки.</w:t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Ссылки и сноски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687DC0">
                    <w:rPr>
                      <w:sz w:val="28"/>
                      <w:szCs w:val="28"/>
                      <w:lang w:val="ru-RU" w:eastAsia="ru-RU"/>
                    </w:rPr>
                    <w:t>Р</w:t>
                  </w:r>
                  <w:proofErr w:type="gramEnd"/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 7.0.5–2008, библиографические ссылки бывают: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внутритекстовые</w:t>
                  </w:r>
                  <w:proofErr w:type="spell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помещенные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тексте документа;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подстрочные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из текста вниз полосы документа (в сноску);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затекстовые</w:t>
                  </w:r>
                  <w:proofErr w:type="spell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за текст документа или его части (в выноску).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6"/>
                      <w:sz w:val="28"/>
                      <w:szCs w:val="28"/>
                      <w:lang w:val="ru-RU" w:eastAsia="ru-RU"/>
                    </w:rPr>
                    <w:t>Например:</w:t>
                  </w:r>
                  <w:r w:rsidRPr="00687DC0">
                    <w:rPr>
                      <w:i/>
                      <w:iCs/>
                      <w:spacing w:val="-6"/>
                      <w:sz w:val="28"/>
                      <w:szCs w:val="28"/>
                      <w:lang w:val="ru-RU" w:eastAsia="ru-RU"/>
                    </w:rPr>
                    <w:t xml:space="preserve"> «…в соответствии с разделом 2.»; </w:t>
                  </w:r>
                  <w:r w:rsidRPr="00687DC0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«…как указано в приложении 1»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>Ссылки на таблицы, рисунки, приложения заключаются в круглые скобки.</w:t>
                  </w:r>
                </w:p>
                <w:p w:rsidR="00687DC0" w:rsidRPr="00687DC0" w:rsidRDefault="00687DC0" w:rsidP="00687DC0">
                  <w:pPr>
                    <w:widowControl w:val="0"/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            </w:r>
                </w:p>
                <w:p w:rsidR="00687DC0" w:rsidRPr="00687DC0" w:rsidRDefault="00687DC0" w:rsidP="00687DC0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Ссылки в тексте на номер рисунка, таблицы, страницы пишут сокращенно и без знака «№», например: </w:t>
                  </w:r>
                  <w:r w:rsidRPr="00687DC0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рис. 1.1; табл. 2.1; с. 105</w:t>
                  </w:r>
                  <w:r w:rsidRPr="00687DC0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отчете допускается использование </w:t>
                  </w:r>
                  <w:r w:rsidRPr="00687DC0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сносок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687DC0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… в последние годы все большее количество специалистов используют в своей деятельности ПЭВМ</w:t>
                  </w:r>
                  <w:r w:rsidRPr="00687DC0">
                    <w:rPr>
                      <w:rFonts w:eastAsia="Calibri"/>
                      <w:i/>
                      <w:iCs/>
                      <w:sz w:val="28"/>
                      <w:szCs w:val="28"/>
                      <w:vertAlign w:val="superscript"/>
                      <w:lang w:val="ru-RU"/>
                    </w:rPr>
                    <w:footnoteReference w:id="1"/>
                  </w:r>
                </w:p>
                <w:p w:rsidR="00687DC0" w:rsidRPr="00687DC0" w:rsidRDefault="00687DC0" w:rsidP="00687DC0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Нумерация страниц</w:t>
                  </w:r>
                </w:p>
                <w:p w:rsidR="00687DC0" w:rsidRPr="00687DC0" w:rsidRDefault="00687DC0" w:rsidP="00687DC0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титульный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лист – с. 1;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lastRenderedPageBreak/>
                    <w:t>рабочий график и индивидуальное задание на практику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дневник – с. 3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 xml:space="preserve">содержание 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4;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8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</w:t>
                  </w: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5 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sz w:val="28"/>
                      <w:szCs w:val="28"/>
                      <w:lang w:val="ru-RU" w:eastAsia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687DC0">
                    <w:rPr>
                      <w:i/>
                      <w:sz w:val="28"/>
                      <w:szCs w:val="28"/>
                      <w:lang w:val="ru-RU" w:eastAsia="ru-RU"/>
                    </w:rPr>
                    <w:t>Список источников</w:t>
                  </w: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Периодические издания (газеты, журналы).</w:t>
                  </w:r>
                </w:p>
                <w:p w:rsidR="00687DC0" w:rsidRPr="00687DC0" w:rsidRDefault="00687DC0" w:rsidP="00687DC0">
                  <w:pPr>
                    <w:numPr>
                      <w:ilvl w:val="0"/>
                      <w:numId w:val="19"/>
                    </w:numPr>
                    <w:tabs>
                      <w:tab w:val="left" w:pos="1134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</w:t>
                  </w:r>
                  <w:proofErr w:type="spellStart"/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ЕврАзЭС</w:t>
                  </w:r>
                  <w:proofErr w:type="spellEnd"/>
                  <w:r w:rsidRPr="00687DC0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, ГОСТ, ТУ), патентные документы и т.п. </w:t>
                  </w:r>
                </w:p>
                <w:p w:rsidR="00687DC0" w:rsidRPr="00687DC0" w:rsidRDefault="00687DC0" w:rsidP="00687DC0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7.0.5-2008. Библиографическая ссылка. Общие требования и правила составления.</w:t>
                  </w:r>
                </w:p>
                <w:p w:rsidR="00687DC0" w:rsidRPr="00687DC0" w:rsidRDefault="00687DC0" w:rsidP="00687DC0">
                  <w:pPr>
                    <w:tabs>
                      <w:tab w:val="left" w:pos="54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Приложения</w:t>
                  </w:r>
                </w:p>
                <w:p w:rsidR="00687DC0" w:rsidRPr="00687DC0" w:rsidRDefault="00687DC0" w:rsidP="00687DC0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</w:p>
                <w:p w:rsidR="00687DC0" w:rsidRPr="00687DC0" w:rsidRDefault="00687DC0" w:rsidP="00687DC0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687DC0">
                    <w:rPr>
                      <w:rFonts w:eastAsia="Calibri"/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687DC0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B36D4E" w:rsidRPr="005F61B9" w:rsidRDefault="00687DC0" w:rsidP="00687DC0">
                  <w:pPr>
                    <w:ind w:firstLine="708"/>
                    <w:contextualSpacing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а на </w:t>
                  </w:r>
                  <w:proofErr w:type="gramStart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промежуточных</w:t>
                  </w:r>
                  <w:proofErr w:type="gramEnd"/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687DC0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  <w:r w:rsidR="00B36D4E" w:rsidRPr="003F2CE8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A46E0D" w:rsidTr="00587471">
        <w:trPr>
          <w:trHeight w:val="154"/>
        </w:trPr>
        <w:tc>
          <w:tcPr>
            <w:tcW w:w="20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1F14" w:rsidRPr="00A46E0D" w:rsidTr="000935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1F14" w:rsidRPr="00EC7EF2" w:rsidRDefault="00841F14" w:rsidP="000B25FB">
                  <w:pPr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 w:rsidRPr="00EC7EF2">
                    <w:rPr>
                      <w:b/>
                      <w:sz w:val="28"/>
                      <w:szCs w:val="28"/>
                      <w:lang w:val="ru-RU"/>
                    </w:rPr>
                    <w:t xml:space="preserve">8. </w:t>
                  </w:r>
                  <w:r w:rsidR="008C5F51" w:rsidRPr="004A12ED">
                    <w:rPr>
                      <w:b/>
                      <w:sz w:val="28"/>
                      <w:szCs w:val="28"/>
                      <w:lang w:val="ru-RU"/>
                    </w:rPr>
                    <w:t>ФОНД ОЦЕНОЧНЫХ СРЕДСТВ ДЛЯ ПРОВЕДЕНИЯ ПРОМЕЖУТОЧНОЙ АТТЕСТАЦИИ ОБУЧАЮЩИХСЯ ПО ПРАКТИКЕ</w:t>
                  </w:r>
                </w:p>
              </w:tc>
            </w:tr>
          </w:tbl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A46E0D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D59A6" w:rsidRPr="00A46E0D" w:rsidTr="00BD59A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59A6" w:rsidRPr="006E57E1" w:rsidRDefault="00EC7EF2" w:rsidP="00EC7EF2">
                  <w:pPr>
                    <w:tabs>
                      <w:tab w:val="left" w:pos="3135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  <w:tr w:rsidR="00841F14" w:rsidRPr="00A46E0D" w:rsidTr="0009356A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F51" w:rsidRPr="004A12ED" w:rsidRDefault="008C5F51" w:rsidP="008C5F51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4A12ED">
                    <w:rPr>
                      <w:sz w:val="28"/>
                      <w:lang w:val="ru-RU"/>
                    </w:rPr>
                    <w:t xml:space="preserve">Промежуточная аттестация </w:t>
                  </w:r>
                  <w:proofErr w:type="gramStart"/>
                  <w:r w:rsidRPr="004A12ED">
                    <w:rPr>
                      <w:sz w:val="28"/>
                      <w:lang w:val="ru-RU"/>
                    </w:rPr>
                    <w:t xml:space="preserve">обеспечивает оценивание результатов </w:t>
                  </w:r>
                  <w:r w:rsidRPr="004A12ED">
                    <w:rPr>
                      <w:sz w:val="28"/>
                      <w:lang w:val="ru-RU"/>
                    </w:rPr>
                    <w:lastRenderedPageBreak/>
                    <w:t>прохождения практики и проводится</w:t>
                  </w:r>
                  <w:proofErr w:type="gramEnd"/>
                  <w:r w:rsidRPr="004A12ED">
                    <w:rPr>
                      <w:sz w:val="28"/>
                      <w:lang w:val="ru-RU"/>
                    </w:rPr>
                    <w:t xml:space="preserve"> в форме зачета с оценкой. </w:t>
                  </w:r>
                </w:p>
                <w:p w:rsidR="008C5F51" w:rsidRPr="004A12ED" w:rsidRDefault="008C5F51" w:rsidP="008C5F51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4A12ED">
                    <w:rPr>
                      <w:sz w:val="28"/>
                      <w:lang w:val="ru-RU"/>
                    </w:rPr>
                    <w:t xml:space="preserve">Неудовлетворительные результаты промежуточной аттестации по практике или </w:t>
                  </w:r>
                  <w:proofErr w:type="gramStart"/>
                  <w:r w:rsidRPr="004A12ED">
                    <w:rPr>
                      <w:sz w:val="28"/>
                      <w:lang w:val="ru-RU"/>
                    </w:rPr>
                    <w:t>не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4A12ED">
                    <w:rPr>
                      <w:sz w:val="28"/>
                      <w:lang w:val="ru-RU"/>
                    </w:rPr>
                    <w:t>прохождение</w:t>
                  </w:r>
                  <w:proofErr w:type="gramEnd"/>
                  <w:r w:rsidRPr="004A12ED">
                    <w:rPr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4F2C7F" w:rsidRPr="008C5F51" w:rsidRDefault="008C5F51" w:rsidP="008C5F51">
                  <w:pPr>
                    <w:autoSpaceDE w:val="0"/>
                    <w:autoSpaceDN w:val="0"/>
                    <w:adjustRightInd w:val="0"/>
                    <w:ind w:firstLine="567"/>
                    <w:jc w:val="both"/>
                    <w:rPr>
                      <w:rFonts w:ascii="TimesNewRomanPSMT" w:eastAsiaTheme="minorHAnsi" w:hAnsi="TimesNewRomanPSMT" w:cs="TimesNewRomanPSMT"/>
                      <w:sz w:val="28"/>
                      <w:szCs w:val="28"/>
                      <w:lang w:val="ru-RU"/>
                    </w:rPr>
                  </w:pPr>
                  <w:r w:rsidRPr="004A12ED">
                    <w:rPr>
                      <w:sz w:val="28"/>
                      <w:lang w:val="ru-RU"/>
                    </w:rPr>
                    <w:t>Оценочные средства для проведения промежуточной аттестации представлены в Фонде оценочных сре</w:t>
                  </w:r>
                  <w:proofErr w:type="gramStart"/>
                  <w:r w:rsidRPr="004A12ED">
                    <w:rPr>
                      <w:sz w:val="28"/>
                      <w:lang w:val="ru-RU"/>
                    </w:rPr>
                    <w:t>дств дл</w:t>
                  </w:r>
                  <w:proofErr w:type="gramEnd"/>
                  <w:r w:rsidRPr="004A12ED">
                    <w:rPr>
                      <w:sz w:val="28"/>
                      <w:lang w:val="ru-RU"/>
                    </w:rPr>
                    <w:t>я проведения промежуточной аттестации обучающихся по практике</w:t>
                  </w:r>
                  <w:r w:rsidR="00841F14" w:rsidRPr="000524AB">
                    <w:rPr>
                      <w:rFonts w:ascii="TimesNewRomanPSMT" w:eastAsiaTheme="minorHAnsi" w:hAnsi="TimesNewRomanPSMT" w:cs="TimesNewRomanPSMT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BD59A6" w:rsidRPr="006E57E1" w:rsidRDefault="00BD59A6" w:rsidP="00BD59A6">
            <w:pPr>
              <w:rPr>
                <w:lang w:val="ru-RU"/>
              </w:rPr>
            </w:pPr>
          </w:p>
        </w:tc>
      </w:tr>
      <w:tr w:rsidR="00BD59A6" w:rsidRPr="00A46E0D" w:rsidTr="00587471">
        <w:trPr>
          <w:trHeight w:val="147"/>
        </w:trPr>
        <w:tc>
          <w:tcPr>
            <w:tcW w:w="20" w:type="dxa"/>
          </w:tcPr>
          <w:p w:rsidR="00BD59A6" w:rsidRPr="000573B9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0573B9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0573B9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0573B9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A46E0D" w:rsidTr="00587471">
        <w:trPr>
          <w:trHeight w:val="147"/>
        </w:trPr>
        <w:tc>
          <w:tcPr>
            <w:tcW w:w="20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87E0A" w:rsidRPr="00A46E0D" w:rsidTr="0009356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7E0A" w:rsidRPr="001549F2" w:rsidRDefault="00987E0A" w:rsidP="0009356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</w:tbl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BD59A6" w:rsidTr="00587471">
        <w:trPr>
          <w:trHeight w:val="425"/>
        </w:trPr>
        <w:tc>
          <w:tcPr>
            <w:tcW w:w="9645" w:type="dxa"/>
            <w:gridSpan w:val="4"/>
          </w:tcPr>
          <w:p w:rsidR="00A80CBD" w:rsidRDefault="00A80CBD" w:rsidP="0009356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D59A6" w:rsidRPr="0009356A" w:rsidRDefault="0009356A" w:rsidP="0009356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9356A">
              <w:rPr>
                <w:b/>
                <w:sz w:val="28"/>
                <w:szCs w:val="28"/>
                <w:lang w:val="ru-RU"/>
              </w:rPr>
              <w:t>Основная литература</w:t>
            </w:r>
          </w:p>
        </w:tc>
      </w:tr>
      <w:tr w:rsidR="00BD59A6" w:rsidRPr="00BD59A6" w:rsidTr="00587471">
        <w:trPr>
          <w:trHeight w:val="167"/>
        </w:trPr>
        <w:tc>
          <w:tcPr>
            <w:tcW w:w="20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A46E0D" w:rsidTr="00587471">
        <w:tc>
          <w:tcPr>
            <w:tcW w:w="20" w:type="dxa"/>
          </w:tcPr>
          <w:p w:rsidR="00BD59A6" w:rsidRPr="006E57E1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625" w:type="dxa"/>
            <w:gridSpan w:val="3"/>
          </w:tcPr>
          <w:p w:rsidR="002A73A2" w:rsidRDefault="00BD0D17" w:rsidP="002A73A2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1</w:t>
            </w:r>
            <w:r w:rsidR="00971F12">
              <w:rPr>
                <w:color w:val="000000"/>
                <w:sz w:val="28"/>
                <w:lang w:val="ru-RU"/>
              </w:rPr>
              <w:t xml:space="preserve">. </w:t>
            </w:r>
            <w:r w:rsidR="002A73A2" w:rsidRPr="002A73A2">
              <w:rPr>
                <w:color w:val="000000"/>
                <w:sz w:val="28"/>
                <w:lang w:val="ru-RU"/>
              </w:rPr>
              <w:t>Афанасьев, В. В.  Методология и методы научного исследования</w:t>
            </w:r>
            <w:proofErr w:type="gramStart"/>
            <w:r w:rsidR="002A73A2"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2A73A2" w:rsidRPr="002A73A2">
              <w:rPr>
                <w:color w:val="000000"/>
                <w:sz w:val="28"/>
                <w:lang w:val="ru-RU"/>
              </w:rPr>
              <w:t xml:space="preserve"> учебник для вузов / В. В. Афанасьев, О. В.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Грибкова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 xml:space="preserve">, Л. И.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Уколова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 xml:space="preserve">. — 2-е изд.,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перераб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>, 2025. — 147 с. — (Высшее образование). — ISBN 978-5-534-17663-6. — Текст</w:t>
            </w:r>
            <w:proofErr w:type="gramStart"/>
            <w:r w:rsidR="002A73A2"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2A73A2" w:rsidRPr="002A73A2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2A73A2"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2A73A2" w:rsidRPr="002A73A2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19" w:history="1">
              <w:r w:rsidR="002A73A2" w:rsidRPr="002336D6">
                <w:rPr>
                  <w:rStyle w:val="a7"/>
                  <w:sz w:val="28"/>
                  <w:lang w:val="ru-RU"/>
                </w:rPr>
                <w:t>https://urait.ru/bcode/558820</w:t>
              </w:r>
            </w:hyperlink>
            <w:r w:rsidR="002A73A2">
              <w:rPr>
                <w:color w:val="000000"/>
                <w:sz w:val="28"/>
                <w:lang w:val="ru-RU"/>
              </w:rPr>
              <w:t xml:space="preserve"> </w:t>
            </w:r>
          </w:p>
          <w:p w:rsidR="002A73A2" w:rsidRDefault="002A73A2" w:rsidP="002A73A2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2A73A2">
              <w:rPr>
                <w:color w:val="000000"/>
                <w:sz w:val="28"/>
                <w:lang w:val="ru-RU"/>
              </w:rPr>
              <w:t>2.</w:t>
            </w:r>
            <w:r w:rsidRPr="002A73A2">
              <w:rPr>
                <w:color w:val="000000"/>
                <w:sz w:val="28"/>
                <w:lang w:val="ru-RU"/>
              </w:rPr>
              <w:tab/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Байбородова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>, Л. В.  Методология и методы научного исследования</w:t>
            </w:r>
            <w:proofErr w:type="gramStart"/>
            <w:r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2A73A2">
              <w:rPr>
                <w:color w:val="000000"/>
                <w:sz w:val="28"/>
                <w:lang w:val="ru-RU"/>
              </w:rPr>
              <w:t xml:space="preserve"> учебник для вузов / Л. В.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Байбородова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, А. П. Чернявская. — 2-е изд.,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испр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>, 2025. — 221 с. — (Высшее образование). — ISBN 978-5-534-06257-1. — Текст</w:t>
            </w:r>
            <w:proofErr w:type="gramStart"/>
            <w:r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2A73A2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20" w:history="1">
              <w:r w:rsidRPr="002336D6">
                <w:rPr>
                  <w:rStyle w:val="a7"/>
                  <w:sz w:val="28"/>
                  <w:lang w:val="ru-RU"/>
                </w:rPr>
                <w:t>https://urait.ru/bcode/562034</w:t>
              </w:r>
            </w:hyperlink>
          </w:p>
          <w:p w:rsidR="00BD0D17" w:rsidRPr="0009356A" w:rsidRDefault="002A73A2" w:rsidP="002A73A2">
            <w:pPr>
              <w:ind w:firstLine="567"/>
              <w:jc w:val="both"/>
              <w:rPr>
                <w:lang w:val="ru-RU"/>
              </w:rPr>
            </w:pPr>
            <w:r w:rsidRPr="002A73A2">
              <w:rPr>
                <w:color w:val="000000"/>
                <w:sz w:val="28"/>
                <w:lang w:val="ru-RU"/>
              </w:rPr>
              <w:t>3.</w:t>
            </w:r>
            <w:r w:rsidRPr="002A73A2">
              <w:rPr>
                <w:color w:val="000000"/>
                <w:sz w:val="28"/>
                <w:lang w:val="ru-RU"/>
              </w:rPr>
              <w:tab/>
              <w:t>Горелов, Н. А.  Методология научных исследований</w:t>
            </w:r>
            <w:proofErr w:type="gramStart"/>
            <w:r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2A73A2">
              <w:rPr>
                <w:color w:val="000000"/>
                <w:sz w:val="28"/>
                <w:lang w:val="ru-RU"/>
              </w:rPr>
              <w:t xml:space="preserve"> учебник и практикум для вузов / Н. А. Горелов, О. Н. Кораблева, Д. В. Круглов. — 3-е изд.,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перераб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>, 2025. — 390 с. — (Высшее образование). — ISBN 978-5-534-16519-7. — Текст</w:t>
            </w:r>
            <w:proofErr w:type="gramStart"/>
            <w:r w:rsidRPr="002A73A2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2A73A2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2A73A2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Pr="002A73A2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21" w:history="1">
              <w:r w:rsidRPr="002336D6">
                <w:rPr>
                  <w:rStyle w:val="a7"/>
                  <w:sz w:val="28"/>
                  <w:lang w:val="ru-RU"/>
                </w:rPr>
                <w:t>https://urait.ru/bcode/560121</w:t>
              </w:r>
            </w:hyperlink>
            <w:r>
              <w:rPr>
                <w:color w:val="000000"/>
                <w:sz w:val="28"/>
                <w:lang w:val="ru-RU"/>
              </w:rPr>
              <w:t xml:space="preserve"> </w:t>
            </w:r>
            <w:r w:rsidRPr="002A73A2">
              <w:rPr>
                <w:color w:val="000000"/>
                <w:sz w:val="28"/>
                <w:lang w:val="ru-RU"/>
              </w:rPr>
              <w:t xml:space="preserve">  </w:t>
            </w:r>
          </w:p>
        </w:tc>
      </w:tr>
      <w:tr w:rsidR="00BD59A6" w:rsidRPr="00A46E0D" w:rsidTr="00587471">
        <w:trPr>
          <w:trHeight w:val="425"/>
        </w:trPr>
        <w:tc>
          <w:tcPr>
            <w:tcW w:w="9645" w:type="dxa"/>
            <w:gridSpan w:val="4"/>
          </w:tcPr>
          <w:p w:rsidR="00BD59A6" w:rsidRPr="006E57E1" w:rsidRDefault="00BD59A6" w:rsidP="00BD59A6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DD7CED" w:rsidRPr="00056565" w:rsidTr="00C50EDE">
              <w:trPr>
                <w:trHeight w:val="319"/>
              </w:trPr>
              <w:tc>
                <w:tcPr>
                  <w:tcW w:w="9631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D7CED" w:rsidRDefault="00DD7CED" w:rsidP="00C50EDE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DD7CED" w:rsidRPr="00056565" w:rsidRDefault="00DD7CED" w:rsidP="00C50EDE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DD7CED" w:rsidRPr="00A46E0D" w:rsidTr="00C50EDE">
              <w:trPr>
                <w:trHeight w:val="319"/>
              </w:trPr>
              <w:tc>
                <w:tcPr>
                  <w:tcW w:w="9631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tbl>
                  <w:tblPr>
                    <w:tblW w:w="974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41"/>
                  </w:tblGrid>
                  <w:tr w:rsidR="002A73A2" w:rsidRPr="00A46E0D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73A2" w:rsidRPr="002A73A2" w:rsidRDefault="002A73A2" w:rsidP="002A73A2">
                        <w:pPr>
                          <w:ind w:firstLine="346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Дыбская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В. В.  Логистика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учебник для вузов / В. В.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Дыбская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В. И. Сергеев ; под общей редакцией В. И. Сергеева. — Москва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Издательство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2025. — 657 с. — (Высшее образование). — ISBN 978-5-534-18477-8. — Текст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[сайт]. — URL: </w:t>
                        </w:r>
                        <w:hyperlink r:id="rId22" w:history="1">
                          <w:r w:rsidRPr="008A7EED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https://urait.ru/bcode/568937</w:t>
                          </w:r>
                        </w:hyperlink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2A73A2" w:rsidRPr="00A46E0D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73A2" w:rsidRPr="002A73A2" w:rsidRDefault="002A73A2" w:rsidP="002A73A2">
                        <w:pPr>
                          <w:ind w:firstLine="346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5.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Гаджинский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А. М. Проектирование товаропроводящих систем на основе логистики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учебник / А. М. </w:t>
                        </w:r>
                        <w:proofErr w:type="spell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Гаджинский</w:t>
                        </w:r>
                        <w:proofErr w:type="spell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. - 4-е изд., стер. - Москва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Дашков и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К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>, 2023. - 322 с. - ISBN 978-5-394-05119-7. - Текст</w:t>
                        </w:r>
                        <w:proofErr w:type="gramStart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электронный. - URL: </w:t>
                        </w:r>
                        <w:hyperlink r:id="rId23" w:history="1">
                          <w:r w:rsidRPr="008A7EED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https://znanium.com/catalog/product/2083929</w:t>
                          </w:r>
                        </w:hyperlink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2A73A2" w:rsidRPr="00A46E0D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73A2" w:rsidRPr="002A73A2" w:rsidRDefault="002A73A2" w:rsidP="002A73A2">
                        <w:pPr>
                          <w:ind w:firstLine="346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8A7EED">
                          <w:rPr>
                            <w:sz w:val="28"/>
                            <w:szCs w:val="28"/>
                            <w:lang w:val="ru-RU"/>
                          </w:rPr>
                          <w:t xml:space="preserve">6. </w:t>
                        </w:r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Левкин, Г. Г. 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Контроллинг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логистических систем</w:t>
                        </w:r>
                        <w:proofErr w:type="gram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учебник для вузов / Г. Г. Левкин, Н. Б.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Куршакова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. — 2-е изд.,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испр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2025. — 167 с. — (Высшее образование). — ISBN 978-5-534-07787-2. — </w:t>
                        </w:r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>Текст</w:t>
                        </w:r>
                        <w:proofErr w:type="gram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[сайт]. — URL: https://urait.ru/bcode/562859 </w:t>
                        </w:r>
                      </w:p>
                    </w:tc>
                  </w:tr>
                  <w:tr w:rsidR="002A73A2" w:rsidRPr="00A46E0D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73A2" w:rsidRPr="002A73A2" w:rsidRDefault="002A73A2" w:rsidP="002A73A2">
                        <w:pPr>
                          <w:ind w:firstLine="346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 xml:space="preserve">7.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Лукинский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, В. С.  Логистика и управление цепями поставок</w:t>
                        </w:r>
                        <w:proofErr w:type="gram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учебник и практикум для вузов / В. С.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Лукинский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В. В.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Лукинский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Н. Г. Плетнева. — 2-е изд.,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перераб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. и доп. — Москва : Издательство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, 2025. — 434 с. — (Высшее образование). — ISBN 978-5-534-18570-6. — Текст</w:t>
                        </w:r>
                        <w:proofErr w:type="gram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>Юрайт</w:t>
                        </w:r>
                        <w:proofErr w:type="spellEnd"/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[сайт]. — URL: </w:t>
                        </w:r>
                        <w:hyperlink r:id="rId24" w:history="1">
                          <w:r w:rsidRPr="008A7EED">
                            <w:rPr>
                              <w:rStyle w:val="a7"/>
                              <w:sz w:val="28"/>
                              <w:lang w:val="ru-RU"/>
                            </w:rPr>
                            <w:t>https://urait.ru/bcode/560301</w:t>
                          </w:r>
                        </w:hyperlink>
                        <w:r w:rsidRPr="008A7EED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  <w:tr w:rsidR="00DD7CED" w:rsidRPr="00A46E0D" w:rsidTr="00A80CBD">
                    <w:trPr>
                      <w:trHeight w:val="279"/>
                    </w:trPr>
                    <w:tc>
                      <w:tcPr>
                        <w:tcW w:w="974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5F51" w:rsidRDefault="008C5F51" w:rsidP="00C50EDE">
                        <w:pPr>
                          <w:ind w:firstLine="567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</w:p>
                      <w:p w:rsidR="008C5F51" w:rsidRDefault="008C5F51" w:rsidP="008C5F51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Ресурсы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сети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«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</w:rPr>
                          <w:t>Интернет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</w:rPr>
                          <w:t>»</w:t>
                        </w:r>
                      </w:p>
                      <w:p w:rsidR="008C5F51" w:rsidRDefault="008C5F51" w:rsidP="008C5F51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</w:p>
                      <w:tbl>
                        <w:tblPr>
                          <w:tblW w:w="978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87"/>
                        </w:tblGrid>
                        <w:tr w:rsidR="008C5F51" w:rsidRPr="00A46E0D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Издательский дом «Российская торговля»: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ros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torg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net</w:t>
                              </w:r>
                            </w:p>
                          </w:tc>
                        </w:tr>
                        <w:tr w:rsidR="008C5F51" w:rsidRPr="00A46E0D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Информационный портал по стандартизации Федерального агентства по техническому регулированию и метрологии: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standard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gost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wps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portal</w:t>
                              </w:r>
                            </w:p>
                          </w:tc>
                        </w:tr>
                        <w:tr w:rsidR="008C5F51" w:rsidRPr="00A46E0D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маркетинговые исследования, электронная библиотека, обзоры рынков: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consultant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ruaup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</w:p>
                          </w:tc>
                        </w:tr>
                        <w:tr w:rsidR="008C5F51" w:rsidRPr="00A46E0D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Научная электронная библиотека: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elibrary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ru</w:t>
                              </w:r>
                              <w:proofErr w:type="spellEnd"/>
                            </w:p>
                          </w:tc>
                        </w:tr>
                        <w:tr w:rsidR="008C5F51" w:rsidRPr="00A46E0D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Основы бизнеса и предпринимательства: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business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info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net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/</w:t>
                              </w:r>
                            </w:p>
                          </w:tc>
                        </w:tr>
                        <w:tr w:rsidR="008C5F51" w:rsidRPr="00A46E0D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3F2CE8" w:rsidRDefault="008C5F51" w:rsidP="00AC0805">
                              <w:pPr>
                                <w:rPr>
                                  <w:lang w:val="ru-RU"/>
                                </w:rPr>
                              </w:pP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- Розничная торговля: новости, блоги, аналитика: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www</w:t>
                              </w:r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torgrus</w:t>
                              </w:r>
                              <w:proofErr w:type="spellEnd"/>
                              <w:r w:rsidRPr="003F2CE8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com</w:t>
                              </w:r>
                            </w:p>
                          </w:tc>
                        </w:tr>
                        <w:tr w:rsidR="008C5F51" w:rsidRPr="00A46E0D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Pr="00952E76" w:rsidRDefault="008C5F51" w:rsidP="00AC0805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 xml:space="preserve">Официальный сайт информационно-правового портала «Гарант»: </w:t>
                              </w:r>
                              <w:r w:rsidRPr="00952E76">
                                <w:rPr>
                                  <w:sz w:val="28"/>
                                </w:rPr>
                                <w:t>www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952E76">
                                <w:rPr>
                                  <w:sz w:val="28"/>
                                </w:rPr>
                                <w:t>garant</w:t>
                              </w:r>
                              <w:proofErr w:type="spellEnd"/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952E76">
                                <w:rPr>
                                  <w:sz w:val="28"/>
                                </w:rPr>
                                <w:t>ru</w:t>
                              </w:r>
                              <w:proofErr w:type="spellEnd"/>
                            </w:p>
                          </w:tc>
                        </w:tr>
                        <w:tr w:rsidR="008C5F51" w:rsidRPr="00A46E0D" w:rsidTr="00AC0805">
                          <w:trPr>
                            <w:trHeight w:val="285"/>
                          </w:trPr>
                          <w:tc>
                            <w:tcPr>
                              <w:tcW w:w="978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5F51" w:rsidRDefault="008C5F51" w:rsidP="00AC0805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Официальный сайт информационно-правового портала «</w:t>
                              </w:r>
                              <w:proofErr w:type="spellStart"/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КонсультантПлюс</w:t>
                              </w:r>
                              <w:proofErr w:type="spellEnd"/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 xml:space="preserve">»: </w:t>
                              </w:r>
                              <w:hyperlink r:id="rId25" w:history="1">
                                <w:r w:rsidRPr="00CB5E31">
                                  <w:rPr>
                                    <w:rStyle w:val="a7"/>
                                    <w:sz w:val="28"/>
                                  </w:rPr>
                                  <w:t>www</w:t>
                                </w:r>
                                <w:r w:rsidRPr="00CB5E31">
                                  <w:rPr>
                                    <w:rStyle w:val="a7"/>
                                    <w:sz w:val="28"/>
                                    <w:lang w:val="ru-RU"/>
                                  </w:rPr>
                                  <w:t>.</w:t>
                                </w:r>
                                <w:r w:rsidRPr="00CB5E31">
                                  <w:rPr>
                                    <w:rStyle w:val="a7"/>
                                    <w:sz w:val="28"/>
                                  </w:rPr>
                                  <w:t>consultant</w:t>
                                </w:r>
                                <w:r w:rsidRPr="00CB5E31">
                                  <w:rPr>
                                    <w:rStyle w:val="a7"/>
                                    <w:sz w:val="28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Pr="00CB5E31">
                                  <w:rPr>
                                    <w:rStyle w:val="a7"/>
                                    <w:sz w:val="28"/>
                                  </w:rPr>
                                  <w:t>ru</w:t>
                                </w:r>
                                <w:proofErr w:type="spellEnd"/>
                              </w:hyperlink>
                            </w:p>
                            <w:p w:rsidR="008C5F51" w:rsidRPr="00952E76" w:rsidRDefault="008C5F51" w:rsidP="00AC0805">
                              <w:pPr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 xml:space="preserve">- 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 xml:space="preserve">Электронная библиотечная система издательства «ИНФРА-М»: </w:t>
                              </w:r>
                              <w:r w:rsidRPr="007F1FD8">
                                <w:rPr>
                                  <w:sz w:val="28"/>
                                </w:rPr>
                                <w:t>www</w:t>
                              </w:r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proofErr w:type="spellStart"/>
                              <w:r w:rsidRPr="007F1FD8">
                                <w:rPr>
                                  <w:sz w:val="28"/>
                                </w:rPr>
                                <w:t>znanium</w:t>
                              </w:r>
                              <w:proofErr w:type="spellEnd"/>
                              <w:r w:rsidRPr="00952E76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r w:rsidRPr="007F1FD8">
                                <w:rPr>
                                  <w:sz w:val="28"/>
                                </w:rPr>
                                <w:t>com</w:t>
                              </w:r>
                            </w:p>
                          </w:tc>
                        </w:tr>
                      </w:tbl>
                      <w:p w:rsidR="008C5F51" w:rsidRPr="003F2CE8" w:rsidRDefault="008C5F51" w:rsidP="00C50EDE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DD7CED" w:rsidRPr="00A3721E" w:rsidRDefault="00DD7CED" w:rsidP="00C50ED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59A6" w:rsidRPr="00FD0E40" w:rsidRDefault="00BD59A6" w:rsidP="00BD59A6">
            <w:pPr>
              <w:rPr>
                <w:highlight w:val="yellow"/>
                <w:lang w:val="ru-RU"/>
              </w:rPr>
            </w:pPr>
          </w:p>
        </w:tc>
      </w:tr>
      <w:tr w:rsidR="00BD59A6" w:rsidRPr="00A46E0D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A46E0D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A46E0D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7CED" w:rsidRPr="0046789D" w:rsidRDefault="00DD7CED" w:rsidP="00C50E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6789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A46E0D" w:rsidTr="00587471">
        <w:trPr>
          <w:trHeight w:val="2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1D6D69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9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"/>
              <w:gridCol w:w="1892"/>
              <w:gridCol w:w="2552"/>
              <w:gridCol w:w="2268"/>
              <w:gridCol w:w="2027"/>
            </w:tblGrid>
            <w:tr w:rsidR="008C5F51" w:rsidRPr="00A46E0D" w:rsidTr="00AC0805">
              <w:tc>
                <w:tcPr>
                  <w:tcW w:w="513" w:type="dxa"/>
                  <w:vMerge w:val="restart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№ п/п</w:t>
                  </w:r>
                </w:p>
              </w:tc>
              <w:tc>
                <w:tcPr>
                  <w:tcW w:w="4444" w:type="dxa"/>
                  <w:gridSpan w:val="2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Комплект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лицензионного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r w:rsidRPr="00E91EAE">
                    <w:rPr>
                      <w:bCs/>
                      <w:color w:val="000000"/>
                    </w:rPr>
                    <w:br/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программного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обеспечения</w:t>
                  </w:r>
                </w:p>
              </w:tc>
              <w:tc>
                <w:tcPr>
                  <w:tcW w:w="4295" w:type="dxa"/>
                  <w:gridSpan w:val="2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8C5F51" w:rsidRPr="00A46E0D" w:rsidTr="00AC0805">
              <w:tc>
                <w:tcPr>
                  <w:tcW w:w="513" w:type="dxa"/>
                  <w:vMerge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лицензионное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программное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8C5F51" w:rsidRPr="00952E76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свободно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распространяемое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программное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027" w:type="dxa"/>
                  <w:shd w:val="clear" w:color="auto" w:fill="auto"/>
                  <w:vAlign w:val="center"/>
                </w:tcPr>
                <w:p w:rsidR="008C5F51" w:rsidRPr="00952E76" w:rsidRDefault="008C5F51" w:rsidP="00AC0805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8C5F51" w:rsidRPr="00E91EAE" w:rsidTr="00AC0805">
              <w:tc>
                <w:tcPr>
                  <w:tcW w:w="513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Word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 xml:space="preserve">Kaspersky Endpoint Security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для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бизнеса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– </w:t>
                  </w:r>
                  <w:proofErr w:type="spellStart"/>
                  <w:r w:rsidRPr="00E91EAE">
                    <w:rPr>
                      <w:bCs/>
                      <w:color w:val="000000"/>
                    </w:rPr>
                    <w:t>Стандартный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Архиватор</w:t>
                  </w:r>
                  <w:proofErr w:type="spellEnd"/>
                  <w:r w:rsidRPr="00E91EAE">
                    <w:rPr>
                      <w:bCs/>
                      <w:color w:val="000000"/>
                    </w:rPr>
                    <w:t xml:space="preserve"> 7z</w:t>
                  </w:r>
                </w:p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Яндекс.Браузер</w:t>
                  </w:r>
                  <w:proofErr w:type="spellEnd"/>
                </w:p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</w:tr>
            <w:tr w:rsidR="008C5F51" w:rsidRPr="00E91EAE" w:rsidTr="00AC0805">
              <w:tc>
                <w:tcPr>
                  <w:tcW w:w="513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Office 365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rPr>
                      <w:b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Adobe Acrobat Reader DC</w:t>
                  </w:r>
                </w:p>
              </w:tc>
              <w:tc>
                <w:tcPr>
                  <w:tcW w:w="2027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proofErr w:type="spellStart"/>
                  <w:r w:rsidRPr="00E91EAE">
                    <w:rPr>
                      <w:bCs/>
                      <w:color w:val="000000"/>
                    </w:rPr>
                    <w:t>Яндекс.Диск</w:t>
                  </w:r>
                  <w:proofErr w:type="spellEnd"/>
                </w:p>
              </w:tc>
            </w:tr>
            <w:tr w:rsidR="008C5F51" w:rsidRPr="00A46E0D" w:rsidTr="00AC0805">
              <w:tc>
                <w:tcPr>
                  <w:tcW w:w="513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PowerPoint</w:t>
                  </w:r>
                </w:p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rPr>
                      <w:b/>
                      <w:color w:val="000000"/>
                      <w:lang w:val="ru-RU"/>
                    </w:rPr>
                  </w:pPr>
                  <w:r w:rsidRPr="00952E76">
                    <w:rPr>
                      <w:bCs/>
                      <w:color w:val="000000"/>
                      <w:lang w:val="ru-RU"/>
                    </w:rPr>
                    <w:lastRenderedPageBreak/>
                    <w:t xml:space="preserve">Электронный периодический </w:t>
                  </w:r>
                  <w:r w:rsidRPr="00952E76">
                    <w:rPr>
                      <w:bCs/>
                      <w:color w:val="000000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8C5F51" w:rsidRPr="00952E76" w:rsidRDefault="008C5F51" w:rsidP="00AC0805">
                  <w:pPr>
                    <w:contextualSpacing/>
                    <w:rPr>
                      <w:bCs/>
                      <w:color w:val="000000"/>
                      <w:lang w:val="ru-RU"/>
                    </w:rPr>
                  </w:pPr>
                </w:p>
              </w:tc>
            </w:tr>
            <w:tr w:rsidR="008C5F51" w:rsidRPr="00E91EAE" w:rsidTr="00AC0805">
              <w:tc>
                <w:tcPr>
                  <w:tcW w:w="513" w:type="dxa"/>
                  <w:shd w:val="clear" w:color="auto" w:fill="auto"/>
                  <w:vAlign w:val="center"/>
                </w:tcPr>
                <w:p w:rsidR="008C5F51" w:rsidRPr="00E91EAE" w:rsidRDefault="008C5F51" w:rsidP="00AC0805">
                  <w:pPr>
                    <w:contextualSpacing/>
                    <w:jc w:val="center"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lastRenderedPageBreak/>
                    <w:t>4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  <w:r w:rsidRPr="00E91EAE">
                    <w:rPr>
                      <w:bCs/>
                      <w:color w:val="000000"/>
                    </w:rPr>
                    <w:t>Microsoft Excel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2027" w:type="dxa"/>
                  <w:shd w:val="clear" w:color="auto" w:fill="auto"/>
                </w:tcPr>
                <w:p w:rsidR="008C5F51" w:rsidRPr="00E91EAE" w:rsidRDefault="008C5F51" w:rsidP="00AC0805">
                  <w:pPr>
                    <w:contextualSpacing/>
                    <w:rPr>
                      <w:bCs/>
                      <w:color w:val="000000"/>
                    </w:rPr>
                  </w:pP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BD7EE3" w:rsidTr="00587471">
        <w:trPr>
          <w:trHeight w:val="114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23" w:type="dxa"/>
          </w:tcPr>
          <w:p w:rsidR="00BD59A6" w:rsidRPr="00BD7EE3" w:rsidRDefault="00BD59A6" w:rsidP="00BD59A6">
            <w:pPr>
              <w:pStyle w:val="EmptyLayoutCell"/>
            </w:pPr>
          </w:p>
        </w:tc>
      </w:tr>
      <w:tr w:rsidR="00BD59A6" w:rsidRPr="00BD7EE3" w:rsidTr="00587471">
        <w:trPr>
          <w:trHeight w:val="37"/>
        </w:trPr>
        <w:tc>
          <w:tcPr>
            <w:tcW w:w="20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23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9579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23" w:type="dxa"/>
          </w:tcPr>
          <w:p w:rsidR="00BD59A6" w:rsidRPr="00BD7EE3" w:rsidRDefault="00BD59A6" w:rsidP="00BD59A6">
            <w:pPr>
              <w:pStyle w:val="EmptyLayoutCell"/>
            </w:pPr>
          </w:p>
        </w:tc>
      </w:tr>
      <w:tr w:rsidR="00BD59A6" w:rsidRPr="00A46E0D" w:rsidTr="00587471">
        <w:trPr>
          <w:trHeight w:val="77"/>
        </w:trPr>
        <w:tc>
          <w:tcPr>
            <w:tcW w:w="20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23" w:type="dxa"/>
          </w:tcPr>
          <w:p w:rsidR="00BD59A6" w:rsidRPr="00BD7EE3" w:rsidRDefault="00BD59A6" w:rsidP="00BD59A6">
            <w:pPr>
              <w:pStyle w:val="EmptyLayoutCell"/>
            </w:pPr>
          </w:p>
        </w:tc>
        <w:tc>
          <w:tcPr>
            <w:tcW w:w="957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A46E0D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7CED" w:rsidRDefault="00DD7CED" w:rsidP="00C50ED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11. МАТЕРИАЛЬНО-ТЕХНИЧЕСКАЯ БАЗА, НЕОБХОДИМАЯ ДЛЯ ПРОВЕДЕНИЯ ПРАКТИКИ</w:t>
                  </w:r>
                </w:p>
                <w:tbl>
                  <w:tblPr>
                    <w:tblW w:w="945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18"/>
                    <w:gridCol w:w="4736"/>
                  </w:tblGrid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050866" w:rsidRPr="00933D81" w:rsidRDefault="00050866" w:rsidP="00050866">
                        <w:pPr>
                          <w:contextualSpacing/>
                          <w:jc w:val="center"/>
                        </w:pPr>
                        <w:r w:rsidRPr="00933D81">
                          <w:t xml:space="preserve">№ и </w:t>
                        </w:r>
                        <w:proofErr w:type="spellStart"/>
                        <w:r w:rsidRPr="00933D81">
                          <w:t>наименование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аудитории</w:t>
                        </w:r>
                        <w:proofErr w:type="spellEnd"/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050866" w:rsidRPr="00933D81" w:rsidRDefault="00050866" w:rsidP="00050866">
                        <w:pPr>
                          <w:contextualSpacing/>
                          <w:jc w:val="center"/>
                        </w:pPr>
                        <w:proofErr w:type="spellStart"/>
                        <w:r w:rsidRPr="00933D81">
                          <w:t>Перечень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основного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оборудования</w:t>
                        </w:r>
                        <w:proofErr w:type="spellEnd"/>
                      </w:p>
                    </w:tc>
                  </w:tr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Библиотека. Читальный зал с выходом в сеть Интернет</w:t>
                        </w:r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jc w:val="both"/>
                        </w:pPr>
                        <w:r w:rsidRPr="009E48DB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(6шт.).</w:t>
                        </w:r>
                        <w:r w:rsidRPr="009E48DB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Книжный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933D81">
                          <w:rPr>
                            <w:lang w:eastAsia="ru-RU"/>
                          </w:rPr>
                          <w:t>фонд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 443159</w:t>
                        </w:r>
                        <w:proofErr w:type="gram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печатных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единиц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/>
                          </w:rPr>
                          <w:t>№ 209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9E48DB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9E48DB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(15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шт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>.).</w:t>
                        </w:r>
                      </w:p>
                    </w:tc>
                  </w:tr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/>
                          </w:rPr>
                          <w:t>№ 215</w:t>
                        </w:r>
                      </w:p>
                      <w:p w:rsidR="00050866" w:rsidRPr="009E48DB" w:rsidRDefault="00050866" w:rsidP="00050866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Лаборатория информационных технологий в профессиональной деятельности</w:t>
                        </w:r>
                      </w:p>
                      <w:p w:rsidR="00050866" w:rsidRPr="009E48DB" w:rsidRDefault="00050866" w:rsidP="00050866">
                        <w:pPr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Научно-информационный центр «Лаборатория теоретических и прикладных проблем кооперации"</w:t>
                        </w:r>
                      </w:p>
                      <w:p w:rsidR="00050866" w:rsidRPr="00933D81" w:rsidRDefault="00050866" w:rsidP="00050866">
                        <w:pPr>
                          <w:contextualSpacing/>
                          <w:rPr>
                            <w:lang w:eastAsia="ru-RU"/>
                          </w:rPr>
                        </w:pPr>
                        <w:proofErr w:type="spellStart"/>
                        <w:r w:rsidRPr="00933D81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информатики</w:t>
                        </w:r>
                        <w:proofErr w:type="spellEnd"/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r w:rsidRPr="009E48DB">
                          <w:rPr>
                            <w:rFonts w:eastAsia="Calibri"/>
                            <w:bCs/>
                            <w:lang w:val="ru-RU"/>
                          </w:rPr>
                          <w:t xml:space="preserve">Комплект специальной учебной мебели. Доска аудиторная </w:t>
                        </w:r>
                        <w:r w:rsidRPr="009E48DB">
                          <w:rPr>
                            <w:rFonts w:eastAsia="Calibri"/>
                            <w:lang w:val="ru-RU"/>
                          </w:rPr>
                          <w:t xml:space="preserve">передвижная, поворотная.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Мультимедийное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оборудование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: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персональный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rFonts w:eastAsia="Calibri"/>
                          </w:rPr>
                          <w:t>компьютер</w:t>
                        </w:r>
                        <w:proofErr w:type="spellEnd"/>
                        <w:r w:rsidRPr="00933D81">
                          <w:rPr>
                            <w:rFonts w:eastAsia="Calibri"/>
                          </w:rPr>
                          <w:t xml:space="preserve"> (25шт.).</w:t>
                        </w:r>
                      </w:p>
                    </w:tc>
                  </w:tr>
                  <w:tr w:rsidR="00050866" w:rsidRPr="00933D81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/>
                          </w:rPr>
                          <w:t>№ 407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занятий лекционного и семинарского типа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проведения курсового проектирования (выполнения курсовых работ)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групповых и индивидуальных консультаций</w:t>
                        </w:r>
                      </w:p>
                      <w:p w:rsidR="00050866" w:rsidRPr="009E48DB" w:rsidRDefault="00050866" w:rsidP="00050866">
                        <w:pPr>
                          <w:ind w:right="170"/>
                          <w:contextualSpacing/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Учебная аудитория для текущего контроля и промежуточной аттестации</w:t>
                        </w:r>
                      </w:p>
                      <w:p w:rsidR="00050866" w:rsidRPr="00933D81" w:rsidRDefault="00050866" w:rsidP="00050866">
                        <w:pPr>
                          <w:ind w:right="170"/>
                          <w:contextualSpacing/>
                          <w:rPr>
                            <w:lang w:eastAsia="ru-RU"/>
                          </w:rPr>
                        </w:pPr>
                        <w:proofErr w:type="spellStart"/>
                        <w:r w:rsidRPr="00933D81">
                          <w:rPr>
                            <w:lang w:eastAsia="ru-RU"/>
                          </w:rPr>
                          <w:t>Кабинет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коммерческой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деятельности</w:t>
                        </w:r>
                        <w:proofErr w:type="spellEnd"/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eastAsia="ru-RU"/>
                          </w:rPr>
                        </w:pPr>
                        <w:r w:rsidRPr="009E48DB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 меловая</w:t>
                        </w:r>
                        <w:r w:rsidRPr="009E48DB">
                          <w:rPr>
                            <w:lang w:val="ru-RU" w:eastAsia="ru-RU"/>
                          </w:rPr>
                          <w:t xml:space="preserve">.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Стенды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50866" w:rsidRPr="00A46E0D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  <w:jc w:val="both"/>
                        </w:pPr>
                        <w:r w:rsidRPr="00933D81">
                          <w:t>№ 423</w:t>
                        </w:r>
                      </w:p>
                      <w:p w:rsidR="00050866" w:rsidRPr="00933D81" w:rsidRDefault="00050866" w:rsidP="00050866">
                        <w:pPr>
                          <w:ind w:right="170"/>
                          <w:contextualSpacing/>
                          <w:jc w:val="both"/>
                        </w:pPr>
                        <w:proofErr w:type="spellStart"/>
                        <w:r w:rsidRPr="00933D81">
                          <w:rPr>
                            <w:lang w:eastAsia="ru-RU"/>
                          </w:rPr>
                          <w:t>Лаборатория</w:t>
                        </w:r>
                        <w:proofErr w:type="spellEnd"/>
                        <w:r w:rsidRPr="00933D81">
                          <w:rPr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33D81">
                          <w:rPr>
                            <w:lang w:eastAsia="ru-RU"/>
                          </w:rPr>
                          <w:t>логистики</w:t>
                        </w:r>
                        <w:proofErr w:type="spellEnd"/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rPr>
                            <w:lang w:val="ru-RU" w:eastAsia="ru-RU"/>
                          </w:rPr>
                        </w:pPr>
                        <w:r w:rsidRPr="009E48DB">
                          <w:rPr>
                            <w:bCs/>
                            <w:lang w:val="ru-RU" w:eastAsia="ru-RU"/>
                          </w:rPr>
                          <w:t>Комплект специальной учебной мебели. Доска аудиторная меловая</w:t>
                        </w:r>
                        <w:r w:rsidRPr="009E48DB">
                          <w:rPr>
                            <w:lang w:val="ru-RU" w:eastAsia="ru-RU"/>
                          </w:rPr>
                          <w:t>. Мультимедийное оборудование: персональный компьютер, проектор с экраном.</w:t>
                        </w:r>
                      </w:p>
                    </w:tc>
                  </w:tr>
                  <w:tr w:rsidR="00050866" w:rsidRPr="00A46E0D" w:rsidTr="00050866">
                    <w:trPr>
                      <w:trHeight w:val="281"/>
                    </w:trPr>
                    <w:tc>
                      <w:tcPr>
                        <w:tcW w:w="4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33D81" w:rsidRDefault="00050866" w:rsidP="00050866">
                        <w:pPr>
                          <w:ind w:right="170"/>
                          <w:contextualSpacing/>
                        </w:pPr>
                        <w:proofErr w:type="spellStart"/>
                        <w:r w:rsidRPr="00933D81">
                          <w:t>Помещение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для</w:t>
                        </w:r>
                        <w:proofErr w:type="spellEnd"/>
                        <w:r w:rsidRPr="00933D81">
                          <w:t xml:space="preserve"> </w:t>
                        </w:r>
                        <w:proofErr w:type="spellStart"/>
                        <w:r w:rsidRPr="00933D81">
                          <w:t>самостоятельной</w:t>
                        </w:r>
                        <w:proofErr w:type="spellEnd"/>
                        <w:r w:rsidRPr="00933D81">
                          <w:t xml:space="preserve"> работы</w:t>
                        </w:r>
                      </w:p>
                    </w:tc>
                    <w:tc>
                      <w:tcPr>
                        <w:tcW w:w="47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50866" w:rsidRPr="009E48DB" w:rsidRDefault="00050866" w:rsidP="00050866">
                        <w:pPr>
                          <w:ind w:right="170"/>
                          <w:contextualSpacing/>
                          <w:jc w:val="both"/>
                          <w:rPr>
                            <w:lang w:val="ru-RU"/>
                          </w:rPr>
                        </w:pPr>
                        <w:r w:rsidRPr="009E48DB">
                          <w:rPr>
                            <w:lang w:val="ru-RU" w:eastAsia="ru-RU"/>
                          </w:rPr>
                          <w:t>Комплект специальной учебной мебели. Мультимедийное оборудование: персональный компьютер (6шт.), проектор с экраном.</w:t>
                        </w:r>
                      </w:p>
                    </w:tc>
                  </w:tr>
                </w:tbl>
                <w:p w:rsidR="0065127C" w:rsidRDefault="0065127C" w:rsidP="00C50ED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B72130" w:rsidRDefault="00B72130" w:rsidP="00C50ED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pPr w:leftFromText="180" w:rightFromText="180" w:vertAnchor="text" w:horzAnchor="margin" w:tblpY="-197"/>
                    <w:tblOverlap w:val="never"/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DD7CED" w:rsidRPr="00A46E0D" w:rsidTr="00B72130">
                    <w:trPr>
                      <w:trHeight w:val="383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5F51" w:rsidRPr="004A12ED" w:rsidRDefault="008C5F51" w:rsidP="008C5F51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lastRenderedPageBreak/>
                          <w:t xml:space="preserve">   </w:t>
                        </w:r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>Практика проводится в СибУПК</w:t>
                        </w:r>
                        <w:r w:rsidRPr="004A12ED">
                          <w:rPr>
                            <w:sz w:val="28"/>
                            <w:lang w:val="ru-RU"/>
                          </w:rPr>
                          <w:t>, на  выпускающей кафедре</w:t>
                        </w:r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>Помещения для прохождения практики обучающихся оснащены компьютерной техникой</w:t>
                        </w:r>
                        <w:r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Pr="00E5368B">
                          <w:rPr>
                            <w:color w:val="000000"/>
                            <w:sz w:val="28"/>
                            <w:lang w:val="ru-RU"/>
                          </w:rPr>
                          <w:t>и техническими средствами обучения</w:t>
                        </w:r>
                        <w:r w:rsidRPr="00586527">
                          <w:rPr>
                            <w:sz w:val="28"/>
                            <w:lang w:val="ru-RU"/>
                          </w:rPr>
                          <w:t xml:space="preserve"> с возможностью подключения к сети «Интернет» и обеспечением доступа в электронную информационно-образовательную среду </w:t>
                        </w:r>
                        <w:r>
                          <w:rPr>
                            <w:sz w:val="28"/>
                            <w:lang w:val="ru-RU"/>
                          </w:rPr>
                          <w:t>университета</w:t>
                        </w:r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8C5F51" w:rsidRPr="004A12ED" w:rsidRDefault="008C5F51" w:rsidP="008C5F51">
                        <w:pPr>
                          <w:ind w:firstLine="567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bookmarkStart w:id="1" w:name="_Hlk91066133"/>
                        <w:proofErr w:type="gramStart"/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 xml:space="preserve"> обеспечена возможность доступа к информации, необходимой для выполнения задания по практике и написанию отчета.</w:t>
                        </w:r>
                      </w:p>
                      <w:p w:rsidR="00B72130" w:rsidRPr="00A02A49" w:rsidRDefault="008C5F51" w:rsidP="008C5F51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        </w:t>
                        </w:r>
                        <w:r w:rsidRPr="004A12ED">
                          <w:rPr>
                            <w:sz w:val="28"/>
                            <w:szCs w:val="28"/>
                            <w:lang w:val="ru-RU"/>
                          </w:rPr>
      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      </w:r>
                        <w:bookmarkEnd w:id="1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DD7CED" w:rsidRPr="001549F2" w:rsidRDefault="00DD7CED" w:rsidP="00C50E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BD59A6" w:rsidRPr="001C03E7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1C03E7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2F56E9" w:rsidTr="00587471"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A02A49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7CED" w:rsidRPr="001549F2" w:rsidRDefault="00DD7CED" w:rsidP="00C50E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12. ОРГАНИЗАЦИЯ И РУКОВОДСТВО ПРАКТИКОЙ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2F56E9" w:rsidTr="00587471">
        <w:trPr>
          <w:trHeight w:val="147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A46E0D" w:rsidTr="00587471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A46E0D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5F51" w:rsidRPr="00AC0805" w:rsidRDefault="00DD7CED" w:rsidP="008C5F51">
                  <w:pPr>
                    <w:ind w:firstLine="709"/>
                    <w:jc w:val="both"/>
                    <w:rPr>
                      <w:color w:val="FF0000"/>
                      <w:sz w:val="28"/>
                      <w:szCs w:val="28"/>
                      <w:lang w:val="ru-RU"/>
                    </w:rPr>
                  </w:pPr>
                  <w:r w:rsidRPr="00EB59B8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8C5F51" w:rsidRPr="00AC0805">
                    <w:rPr>
                      <w:sz w:val="28"/>
                      <w:szCs w:val="28"/>
                      <w:lang w:val="ru-RU"/>
                    </w:rPr>
                    <w:t xml:space="preserve">Организация и руководство практикой осуществляется на основе </w:t>
                  </w:r>
                  <w:r w:rsidR="00AC0805" w:rsidRPr="00AC0805">
                    <w:rPr>
                      <w:sz w:val="28"/>
                      <w:szCs w:val="28"/>
                      <w:lang w:val="ru-RU"/>
                    </w:rPr>
                    <w:t xml:space="preserve">Положения о практической подготовке </w:t>
                  </w:r>
                  <w:proofErr w:type="gramStart"/>
                  <w:r w:rsidR="00AC0805" w:rsidRPr="00AC0805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="00AC0805" w:rsidRPr="00AC0805">
                    <w:rPr>
                      <w:sz w:val="28"/>
                      <w:szCs w:val="28"/>
                      <w:lang w:val="ru-RU"/>
                    </w:rPr>
                    <w:t xml:space="preserve"> Сибирского университета потребительской кооперации (</w:t>
                  </w:r>
                  <w:proofErr w:type="spellStart"/>
                  <w:r w:rsidR="00AC0805" w:rsidRPr="00AC0805">
                    <w:rPr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="00AC0805" w:rsidRPr="00AC0805">
                    <w:rPr>
                      <w:sz w:val="28"/>
                      <w:szCs w:val="28"/>
                      <w:lang w:val="ru-RU"/>
                    </w:rPr>
                    <w:t xml:space="preserve">) </w:t>
                  </w:r>
                  <w:r w:rsidR="00E135F6" w:rsidRPr="00E135F6">
                    <w:rPr>
                      <w:sz w:val="28"/>
                      <w:szCs w:val="28"/>
                      <w:lang w:val="ru-RU"/>
                    </w:rPr>
                    <w:t xml:space="preserve">от 27 ноября 2024 года </w:t>
                  </w:r>
                  <w:bookmarkStart w:id="2" w:name="_Hlk91066410"/>
                  <w:r w:rsidR="00E135F6" w:rsidRPr="00E135F6">
                    <w:rPr>
                      <w:sz w:val="28"/>
                      <w:szCs w:val="28"/>
                      <w:lang w:val="ru-RU"/>
                    </w:rPr>
                    <w:t>№</w:t>
                  </w:r>
                  <w:bookmarkEnd w:id="2"/>
                  <w:r w:rsidR="00E135F6" w:rsidRPr="00E135F6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8C5F51" w:rsidRPr="00AC0805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8C5F51" w:rsidRPr="00AC0805">
                    <w:rPr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687DC0" w:rsidRPr="00687DC0" w:rsidRDefault="00687DC0" w:rsidP="00687DC0">
                  <w:pPr>
                    <w:ind w:firstLine="708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Направление обучающихся на практику проводится на основании приказа ректора университета с указанием вида и сроков прохождения практики и ответственного за руководство практикой от университета.</w:t>
                  </w:r>
                </w:p>
                <w:p w:rsidR="00687DC0" w:rsidRDefault="00687DC0" w:rsidP="00687DC0">
                  <w:pPr>
                    <w:ind w:firstLine="708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687DC0">
                    <w:rPr>
                      <w:rFonts w:eastAsia="Calibri"/>
                      <w:sz w:val="28"/>
                      <w:szCs w:val="28"/>
                      <w:lang w:val="ru-RU"/>
                    </w:rPr>
                    <w:t>Методическое руководство и контроль прохождения практики осуществляет кафедра торгового дела и рекламы и отдел практической подготовки и содействия трудоустройству (ОППСТ).</w:t>
                  </w:r>
                </w:p>
                <w:p w:rsidR="00B860CD" w:rsidRDefault="00B860CD" w:rsidP="00687DC0">
                  <w:pPr>
                    <w:ind w:firstLine="708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Практика начинается с </w:t>
                  </w:r>
                  <w:r>
                    <w:rPr>
                      <w:sz w:val="28"/>
                      <w:szCs w:val="28"/>
                      <w:lang w:val="ru-RU"/>
                    </w:rPr>
                    <w:t>организационного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инструктажа. 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В процессе инструктажа </w:t>
                  </w:r>
                  <w:proofErr w:type="gramStart"/>
                  <w:r w:rsidRPr="00DF624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:rsidR="00B860CD" w:rsidRDefault="00B860CD" w:rsidP="00687DC0">
                  <w:pPr>
                    <w:ind w:firstLine="708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Руководитель практики от кафедры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 первый день проведения практики  проводит установочную конференцию, на которой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8E15F6" w:rsidRPr="00C6768C" w:rsidRDefault="00E85358" w:rsidP="008E15F6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окончании</w:t>
                  </w:r>
                  <w:r w:rsidR="008E15F6" w:rsidRPr="00C6768C">
                    <w:rPr>
                      <w:sz w:val="28"/>
                      <w:szCs w:val="28"/>
                    </w:rPr>
                    <w:t xml:space="preserve"> практики обучающиеся сдают руководителю:</w:t>
                  </w:r>
                </w:p>
                <w:p w:rsidR="008E15F6" w:rsidRPr="00C6768C" w:rsidRDefault="008E15F6" w:rsidP="008E15F6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C6768C">
                    <w:rPr>
                      <w:sz w:val="28"/>
                      <w:szCs w:val="28"/>
                    </w:rPr>
                    <w:t xml:space="preserve">а) подписанный рабочий </w:t>
                  </w:r>
                  <w:r>
                    <w:rPr>
                      <w:sz w:val="28"/>
                      <w:szCs w:val="28"/>
                    </w:rPr>
                    <w:t>график и индивидуальное задание и дневник;</w:t>
                  </w:r>
                </w:p>
                <w:p w:rsidR="008E15F6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б) отчет о прохождении практики, форма которого установлена программой практики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Pr="003F2CE8">
                    <w:rPr>
                      <w:color w:val="000000"/>
                      <w:sz w:val="28"/>
                      <w:lang w:val="ru-RU"/>
                    </w:rPr>
                    <w:t xml:space="preserve">реферативное описание литературных источников по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теме магистерской диссертации, </w:t>
                  </w:r>
                  <w:r w:rsidRPr="003F2CE8">
                    <w:rPr>
                      <w:color w:val="000000"/>
                      <w:sz w:val="28"/>
                      <w:lang w:val="ru-RU"/>
                    </w:rPr>
                    <w:t xml:space="preserve">текст подготовленной статьи </w:t>
                  </w:r>
                  <w:r>
                    <w:rPr>
                      <w:color w:val="000000"/>
                      <w:sz w:val="28"/>
                      <w:lang w:val="ru-RU"/>
                    </w:rPr>
                    <w:t>(доклада) по теме диссертации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E15F6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      </w:r>
                </w:p>
                <w:p w:rsidR="008E15F6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Результаты прохождения практики обобщаются на итоговой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lastRenderedPageBreak/>
                    <w:t>конференции, которая проводится в последний день практики.</w:t>
                  </w:r>
                </w:p>
                <w:p w:rsidR="008E15F6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      </w:r>
                  <w:proofErr w:type="spellStart"/>
                  <w:r w:rsidRPr="00C6768C">
                    <w:rPr>
                      <w:sz w:val="28"/>
                      <w:szCs w:val="28"/>
                      <w:lang w:val="ru-RU"/>
                    </w:rPr>
                    <w:t>экзаменационно</w:t>
                  </w:r>
                  <w:proofErr w:type="spellEnd"/>
                  <w:r w:rsidRPr="00C6768C">
                    <w:rPr>
                      <w:sz w:val="28"/>
                      <w:szCs w:val="28"/>
                      <w:lang w:val="ru-RU"/>
                    </w:rPr>
                    <w:t>-зачётную ведомость результаты промежуточной аттестации датой по</w:t>
                  </w:r>
                  <w:r>
                    <w:rPr>
                      <w:sz w:val="28"/>
                      <w:szCs w:val="28"/>
                      <w:lang w:val="ru-RU"/>
                    </w:rPr>
                    <w:t>следнего дня практики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E15F6" w:rsidRPr="00C6768C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заочной формы обучения в последний день сессии.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Обязанности руководителя практики от кафедры: </w:t>
                  </w:r>
                </w:p>
                <w:p w:rsidR="008E15F6" w:rsidRPr="0099295F" w:rsidRDefault="008E15F6" w:rsidP="008E15F6">
                  <w:pPr>
                    <w:numPr>
                      <w:ilvl w:val="0"/>
                      <w:numId w:val="21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составление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индивидуального задания на практику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(приложение 2)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инструктирование и консультирование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обучающегося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 процессе практики;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4)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проведение необходимых организационных мероприятий по выполнению программы практики перед ее началом;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5) осуществление текущего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контроля за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соблюдением сроков практики и ее содержанием;</w:t>
                  </w:r>
                </w:p>
                <w:p w:rsidR="008E15F6" w:rsidRPr="0099295F" w:rsidRDefault="008E15F6" w:rsidP="008E15F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6) оценивание результатов выполнения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программы практики в ходе текущего контроля и промежуточной аттестации.</w:t>
                  </w:r>
                </w:p>
                <w:p w:rsidR="008E15F6" w:rsidRPr="00966EB1" w:rsidRDefault="008E15F6" w:rsidP="008E15F6">
                  <w:pPr>
                    <w:ind w:firstLine="669"/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966EB1">
                    <w:rPr>
                      <w:iCs/>
                      <w:sz w:val="28"/>
                      <w:szCs w:val="28"/>
                      <w:lang w:val="ru-RU"/>
                    </w:rPr>
                    <w:t>Обязанности обучающегося во время прохождения практики:</w:t>
                  </w:r>
                </w:p>
                <w:p w:rsidR="008E15F6" w:rsidRPr="0099295F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выполнение всех видов работ, предусмотренных программой практики, качественно и в установленные сроки;</w:t>
                  </w:r>
                </w:p>
                <w:p w:rsidR="008E15F6" w:rsidRPr="00C6768C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выполнение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:rsidR="008E15F6" w:rsidRPr="0099295F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8E15F6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предоставление руководителю информации о выполненной работе;</w:t>
                  </w:r>
                </w:p>
                <w:p w:rsidR="00DD7CED" w:rsidRPr="00E135F6" w:rsidRDefault="008E15F6" w:rsidP="008E15F6">
                  <w:pPr>
                    <w:numPr>
                      <w:ilvl w:val="0"/>
                      <w:numId w:val="17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85358">
                    <w:rPr>
                      <w:sz w:val="28"/>
                      <w:szCs w:val="28"/>
                      <w:lang w:val="ru-RU"/>
                    </w:rPr>
      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университета.</w:t>
                  </w:r>
                </w:p>
              </w:tc>
            </w:tr>
          </w:tbl>
          <w:p w:rsidR="00BD59A6" w:rsidRPr="00EB59B8" w:rsidRDefault="00BD59A6" w:rsidP="00BD59A6">
            <w:pPr>
              <w:rPr>
                <w:lang w:val="ru-RU"/>
              </w:rPr>
            </w:pPr>
          </w:p>
        </w:tc>
      </w:tr>
      <w:tr w:rsidR="00BD59A6" w:rsidRPr="00A46E0D" w:rsidTr="00587471">
        <w:trPr>
          <w:trHeight w:val="147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A46E0D" w:rsidTr="00587471"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A46E0D" w:rsidTr="00587471">
        <w:trPr>
          <w:trHeight w:val="256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D7CED" w:rsidRPr="00A46E0D" w:rsidTr="00C50E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D7CED" w:rsidRPr="001549F2" w:rsidRDefault="00DD7CED" w:rsidP="00C50E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49F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13. ОРГАНИЗАЦИЯ И ПРОВЕДЕНИЕ ПРАКТИКИ ДЛЯ ЛИЦ С ОГРАНИЧЕННЫМИ ВОЗМОЖНОСТЯМИ ЗДОРОВЬЯ</w:t>
                  </w:r>
                </w:p>
              </w:tc>
            </w:tr>
          </w:tbl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  <w:tr w:rsidR="00BD59A6" w:rsidRPr="00A46E0D" w:rsidTr="00587471">
        <w:trPr>
          <w:trHeight w:val="425"/>
        </w:trPr>
        <w:tc>
          <w:tcPr>
            <w:tcW w:w="9645" w:type="dxa"/>
            <w:gridSpan w:val="4"/>
          </w:tcPr>
          <w:p w:rsidR="00BD59A6" w:rsidRPr="00DD7CED" w:rsidRDefault="00BD59A6" w:rsidP="00BD59A6">
            <w:pPr>
              <w:rPr>
                <w:lang w:val="ru-RU"/>
              </w:rPr>
            </w:pPr>
          </w:p>
          <w:p w:rsidR="00587471" w:rsidRPr="00E00156" w:rsidRDefault="00587471" w:rsidP="00587471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E00156">
              <w:rPr>
                <w:color w:val="000000"/>
                <w:sz w:val="28"/>
                <w:szCs w:val="28"/>
                <w:lang w:val="ru-RU"/>
              </w:rPr>
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      </w:r>
          </w:p>
          <w:p w:rsidR="00BD59A6" w:rsidRPr="00EB59B8" w:rsidRDefault="00BD59A6" w:rsidP="005C33C0">
            <w:pPr>
              <w:ind w:firstLine="669"/>
              <w:jc w:val="both"/>
              <w:rPr>
                <w:lang w:val="ru-RU"/>
              </w:rPr>
            </w:pPr>
          </w:p>
        </w:tc>
      </w:tr>
      <w:tr w:rsidR="00BD59A6" w:rsidRPr="00A46E0D" w:rsidTr="00587471">
        <w:trPr>
          <w:trHeight w:val="141"/>
        </w:trPr>
        <w:tc>
          <w:tcPr>
            <w:tcW w:w="20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59A6" w:rsidRPr="00EB59B8" w:rsidRDefault="00BD59A6" w:rsidP="00BD59A6">
            <w:pPr>
              <w:pStyle w:val="EmptyLayoutCell"/>
              <w:rPr>
                <w:lang w:val="ru-RU"/>
              </w:rPr>
            </w:pPr>
          </w:p>
        </w:tc>
      </w:tr>
    </w:tbl>
    <w:p w:rsidR="0065127C" w:rsidRDefault="0065127C" w:rsidP="00587471">
      <w:pPr>
        <w:spacing w:line="480" w:lineRule="auto"/>
        <w:jc w:val="right"/>
        <w:rPr>
          <w:sz w:val="28"/>
          <w:szCs w:val="28"/>
          <w:lang w:val="ru-RU"/>
        </w:rPr>
      </w:pPr>
    </w:p>
    <w:p w:rsidR="00587471" w:rsidRDefault="00587471" w:rsidP="005C33C0">
      <w:pPr>
        <w:pageBreakBefore/>
        <w:spacing w:line="48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1</w:t>
      </w:r>
    </w:p>
    <w:tbl>
      <w:tblPr>
        <w:tblW w:w="9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30"/>
        <w:gridCol w:w="90"/>
        <w:gridCol w:w="8109"/>
        <w:gridCol w:w="39"/>
        <w:gridCol w:w="323"/>
      </w:tblGrid>
      <w:tr w:rsidR="00664171" w:rsidTr="00664171">
        <w:trPr>
          <w:gridAfter w:val="1"/>
          <w:wAfter w:w="323" w:type="dxa"/>
          <w:trHeight w:val="283"/>
        </w:trPr>
        <w:tc>
          <w:tcPr>
            <w:tcW w:w="1407" w:type="dxa"/>
            <w:hideMark/>
          </w:tcPr>
          <w:p w:rsidR="00664171" w:rsidRDefault="003B6FA6">
            <w:pPr>
              <w:pStyle w:val="EmptyLayoutCell"/>
              <w:spacing w:line="276" w:lineRule="auto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190" cy="12452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</w:tcPr>
          <w:p w:rsidR="00664171" w:rsidRDefault="00664171">
            <w:pPr>
              <w:pStyle w:val="EmptyLayoutCell"/>
              <w:spacing w:line="276" w:lineRule="auto"/>
              <w:rPr>
                <w:lang w:val="ru-RU"/>
              </w:rPr>
            </w:pPr>
          </w:p>
        </w:tc>
        <w:tc>
          <w:tcPr>
            <w:tcW w:w="90" w:type="dxa"/>
          </w:tcPr>
          <w:p w:rsidR="00664171" w:rsidRDefault="00664171">
            <w:pPr>
              <w:pStyle w:val="EmptyLayoutCell"/>
              <w:spacing w:line="276" w:lineRule="auto"/>
              <w:rPr>
                <w:lang w:val="ru-RU"/>
              </w:rPr>
            </w:pPr>
          </w:p>
        </w:tc>
        <w:tc>
          <w:tcPr>
            <w:tcW w:w="8148" w:type="dxa"/>
            <w:gridSpan w:val="2"/>
          </w:tcPr>
          <w:p w:rsidR="00664171" w:rsidRDefault="00664171">
            <w:pPr>
              <w:spacing w:line="276" w:lineRule="auto"/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1"/>
            </w:tblGrid>
            <w:tr w:rsidR="00664171">
              <w:trPr>
                <w:trHeight w:val="1514"/>
              </w:trPr>
              <w:tc>
                <w:tcPr>
                  <w:tcW w:w="77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664171" w:rsidRDefault="003B6FA6" w:rsidP="00664171">
                  <w:pPr>
                    <w:spacing w:line="276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664171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664171" w:rsidRDefault="00664171" w:rsidP="00664171">
                  <w:pPr>
                    <w:spacing w:line="276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664171" w:rsidRDefault="00664171" w:rsidP="00664171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664171" w:rsidRDefault="00664171">
            <w:pPr>
              <w:spacing w:line="276" w:lineRule="auto"/>
              <w:rPr>
                <w:lang w:val="ru-RU"/>
              </w:rPr>
            </w:pPr>
          </w:p>
        </w:tc>
      </w:tr>
      <w:tr w:rsidR="00484E33" w:rsidRPr="00664171" w:rsidTr="00664171">
        <w:tblPrEx>
          <w:tblLook w:val="0000" w:firstRow="0" w:lastRow="0" w:firstColumn="0" w:lastColumn="0" w:noHBand="0" w:noVBand="0"/>
        </w:tblPrEx>
        <w:trPr>
          <w:gridAfter w:val="2"/>
          <w:wAfter w:w="362" w:type="dxa"/>
          <w:trHeight w:val="290"/>
        </w:trPr>
        <w:tc>
          <w:tcPr>
            <w:tcW w:w="9636" w:type="dxa"/>
            <w:gridSpan w:val="4"/>
          </w:tcPr>
          <w:tbl>
            <w:tblPr>
              <w:tblW w:w="95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6"/>
            </w:tblGrid>
            <w:tr w:rsidR="00484E33" w:rsidRPr="00664171" w:rsidTr="00484E33">
              <w:trPr>
                <w:trHeight w:val="672"/>
              </w:trPr>
              <w:tc>
                <w:tcPr>
                  <w:tcW w:w="95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84E33" w:rsidRPr="00EB59B8" w:rsidRDefault="00484E33" w:rsidP="00E0634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84E33" w:rsidRPr="00EB59B8" w:rsidRDefault="00484E33" w:rsidP="00E06340">
            <w:pPr>
              <w:rPr>
                <w:lang w:val="ru-RU"/>
              </w:rPr>
            </w:pPr>
          </w:p>
        </w:tc>
      </w:tr>
      <w:tr w:rsidR="00587471" w:rsidRPr="00BA365F" w:rsidTr="00664171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9998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10"/>
            </w:tblGrid>
            <w:tr w:rsidR="00587471" w:rsidRPr="00BA365F" w:rsidTr="00EB0862">
              <w:trPr>
                <w:trHeight w:val="337"/>
              </w:trPr>
              <w:tc>
                <w:tcPr>
                  <w:tcW w:w="97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7471" w:rsidRPr="00D15D0A" w:rsidRDefault="00587471" w:rsidP="005C33C0">
                  <w:pPr>
                    <w:jc w:val="center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 xml:space="preserve">Кафедра </w:t>
                  </w:r>
                  <w:r w:rsidR="005C33C0">
                    <w:rPr>
                      <w:sz w:val="28"/>
                      <w:lang w:val="ru-RU"/>
                    </w:rPr>
                    <w:t>торгового дела и рекламы</w:t>
                  </w:r>
                </w:p>
                <w:p w:rsidR="00587471" w:rsidRPr="00D15D0A" w:rsidRDefault="00587471" w:rsidP="007D27DA">
                  <w:pPr>
                    <w:rPr>
                      <w:sz w:val="28"/>
                      <w:lang w:val="ru-RU"/>
                    </w:rPr>
                  </w:pPr>
                </w:p>
                <w:p w:rsidR="00587471" w:rsidRDefault="00587471" w:rsidP="007D27DA">
                  <w:pPr>
                    <w:jc w:val="center"/>
                    <w:rPr>
                      <w:b/>
                      <w:sz w:val="36"/>
                      <w:lang w:val="ru-RU"/>
                    </w:rPr>
                  </w:pPr>
                </w:p>
                <w:p w:rsidR="00D0594C" w:rsidRDefault="00587471" w:rsidP="00587471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243596">
                    <w:rPr>
                      <w:sz w:val="32"/>
                      <w:szCs w:val="32"/>
                      <w:lang w:val="ru-RU"/>
                    </w:rPr>
                    <w:t>ОТЧЕТ О</w:t>
                  </w:r>
                  <w:r w:rsidR="00D0594C">
                    <w:rPr>
                      <w:sz w:val="32"/>
                      <w:szCs w:val="32"/>
                      <w:lang w:val="ru-RU"/>
                    </w:rPr>
                    <w:t xml:space="preserve"> ПРАКТИКЕ</w:t>
                  </w:r>
                </w:p>
                <w:p w:rsidR="00587471" w:rsidRDefault="00587471" w:rsidP="00587471">
                  <w:pPr>
                    <w:jc w:val="center"/>
                    <w:rPr>
                      <w:sz w:val="32"/>
                      <w:lang w:val="ru-RU"/>
                    </w:rPr>
                  </w:pPr>
                  <w:r w:rsidRPr="00243596">
                    <w:rPr>
                      <w:sz w:val="32"/>
                      <w:szCs w:val="32"/>
                      <w:lang w:val="ru-RU"/>
                    </w:rPr>
                    <w:t xml:space="preserve"> НАУЧНО-ИССЛЕДОВАТЕЛЬСКОЙ </w:t>
                  </w:r>
                  <w:r>
                    <w:rPr>
                      <w:sz w:val="32"/>
                      <w:szCs w:val="32"/>
                      <w:lang w:val="ru-RU"/>
                    </w:rPr>
                    <w:t>РАБОТЕ</w:t>
                  </w:r>
                </w:p>
                <w:p w:rsidR="00587471" w:rsidRDefault="00587471" w:rsidP="00587471">
                  <w:pPr>
                    <w:jc w:val="center"/>
                    <w:rPr>
                      <w:sz w:val="32"/>
                      <w:lang w:val="ru-RU"/>
                    </w:rPr>
                  </w:pPr>
                </w:p>
                <w:p w:rsidR="00587471" w:rsidRDefault="00587471" w:rsidP="00587471">
                  <w:pPr>
                    <w:jc w:val="center"/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587471" w:rsidRPr="00D15D0A" w:rsidRDefault="00587471" w:rsidP="007D27DA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rPr>
                      <w:sz w:val="32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Обучающегося(</w:t>
                  </w:r>
                  <w:proofErr w:type="spellStart"/>
                  <w:r w:rsidRPr="00D15D0A">
                    <w:rPr>
                      <w:sz w:val="28"/>
                      <w:lang w:val="ru-RU"/>
                    </w:rPr>
                    <w:t>ейся</w:t>
                  </w:r>
                  <w:proofErr w:type="spellEnd"/>
                  <w:r w:rsidRPr="00D15D0A">
                    <w:rPr>
                      <w:sz w:val="28"/>
                      <w:lang w:val="ru-RU"/>
                    </w:rPr>
                    <w:t>)_______ курса</w:t>
                  </w:r>
                </w:p>
                <w:p w:rsidR="00587471" w:rsidRPr="00D15D0A" w:rsidRDefault="00587471" w:rsidP="007D27DA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D15D0A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587471" w:rsidRPr="00D15D0A" w:rsidRDefault="00587471" w:rsidP="007D27DA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(Фамилия И.О.)</w:t>
                  </w:r>
                </w:p>
                <w:p w:rsidR="00587471" w:rsidRPr="00D15D0A" w:rsidRDefault="00587471" w:rsidP="007D27DA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87471" w:rsidRPr="00D15D0A" w:rsidRDefault="00587471" w:rsidP="007D27DA">
                  <w:pPr>
                    <w:ind w:left="6480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>(группа, шифр)</w:t>
                  </w:r>
                </w:p>
                <w:p w:rsidR="00587471" w:rsidRPr="00D15D0A" w:rsidRDefault="00587471" w:rsidP="007D27DA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587471" w:rsidRPr="00D15D0A" w:rsidRDefault="00587471" w:rsidP="007D27DA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87471" w:rsidRPr="00D15D0A" w:rsidRDefault="00587471" w:rsidP="007D27DA">
                  <w:pPr>
                    <w:ind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587471" w:rsidRPr="00D15D0A" w:rsidRDefault="00587471" w:rsidP="007D27DA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587471" w:rsidRPr="00D15D0A" w:rsidRDefault="00587471" w:rsidP="007D27DA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D15D0A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587471" w:rsidRPr="00D15D0A" w:rsidRDefault="00587471" w:rsidP="007D27DA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587471" w:rsidRPr="00D15D0A" w:rsidRDefault="00587471" w:rsidP="007D27DA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587471" w:rsidRPr="00D15D0A" w:rsidRDefault="00587471" w:rsidP="007D27DA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D15D0A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587471" w:rsidRDefault="00587471" w:rsidP="007D27DA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587471" w:rsidRDefault="00587471" w:rsidP="007D27DA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3B6FA6" w:rsidRDefault="003B6FA6" w:rsidP="007D27DA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  <w:p w:rsidR="00587471" w:rsidRPr="003A5B4C" w:rsidRDefault="00587471" w:rsidP="007D27D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Новосибирск </w:t>
                  </w:r>
                </w:p>
                <w:p w:rsidR="00587471" w:rsidRPr="000F2317" w:rsidRDefault="00587471" w:rsidP="00E135F6">
                  <w:pPr>
                    <w:jc w:val="center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</w:rPr>
                    <w:t>20</w:t>
                  </w:r>
                  <w:r w:rsidR="00E135F6">
                    <w:rPr>
                      <w:sz w:val="28"/>
                      <w:lang w:val="ru-RU"/>
                    </w:rPr>
                    <w:t>__</w:t>
                  </w:r>
                </w:p>
              </w:tc>
            </w:tr>
          </w:tbl>
          <w:p w:rsidR="00587471" w:rsidRPr="00BA365F" w:rsidRDefault="00587471" w:rsidP="007D27DA">
            <w:pPr>
              <w:rPr>
                <w:lang w:val="ru-RU"/>
              </w:rPr>
            </w:pPr>
          </w:p>
        </w:tc>
      </w:tr>
    </w:tbl>
    <w:p w:rsidR="00687DC0" w:rsidRPr="00687DC0" w:rsidRDefault="00687DC0" w:rsidP="00687DC0">
      <w:pPr>
        <w:jc w:val="right"/>
        <w:rPr>
          <w:rFonts w:eastAsia="Calibri"/>
          <w:sz w:val="28"/>
          <w:szCs w:val="28"/>
          <w:lang w:val="ru-RU"/>
        </w:rPr>
      </w:pPr>
      <w:r w:rsidRPr="00687DC0">
        <w:rPr>
          <w:rFonts w:eastAsia="Calibri"/>
          <w:sz w:val="28"/>
          <w:szCs w:val="28"/>
          <w:lang w:val="ru-RU"/>
        </w:rPr>
        <w:lastRenderedPageBreak/>
        <w:t>Приложение 2</w:t>
      </w: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3B6FA6" w:rsidP="00687DC0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687DC0" w:rsidRPr="00687DC0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687DC0" w:rsidRPr="00687DC0" w:rsidRDefault="00687DC0" w:rsidP="00687DC0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687DC0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687DC0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687DC0" w:rsidRPr="00687DC0" w:rsidRDefault="00687DC0" w:rsidP="00687DC0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687DC0" w:rsidRPr="00687DC0" w:rsidRDefault="00687DC0" w:rsidP="00687DC0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687DC0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687DC0" w:rsidRPr="00687DC0" w:rsidRDefault="00687DC0" w:rsidP="00687DC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jc w:val="center"/>
        <w:rPr>
          <w:rFonts w:eastAsia="Calibri"/>
          <w:b/>
          <w:spacing w:val="1"/>
          <w:sz w:val="28"/>
          <w:szCs w:val="28"/>
          <w:lang w:val="ru-RU" w:eastAsia="ru-RU"/>
        </w:rPr>
      </w:pPr>
      <w:r w:rsidRPr="00687DC0">
        <w:rPr>
          <w:b/>
          <w:spacing w:val="1"/>
          <w:sz w:val="24"/>
          <w:szCs w:val="24"/>
          <w:lang w:val="ru-RU" w:eastAsia="ru-RU"/>
        </w:rPr>
        <w:t>научно-исследовательской работ</w:t>
      </w:r>
      <w:r>
        <w:rPr>
          <w:b/>
          <w:spacing w:val="1"/>
          <w:sz w:val="24"/>
          <w:szCs w:val="24"/>
          <w:lang w:val="ru-RU" w:eastAsia="ru-RU"/>
        </w:rPr>
        <w:t>ы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>Отдел магистратуры и аспирантуры научного управления</w:t>
      </w:r>
    </w:p>
    <w:p w:rsidR="00687DC0" w:rsidRPr="00687DC0" w:rsidRDefault="00687DC0" w:rsidP="00687DC0">
      <w:pPr>
        <w:spacing w:after="120"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687DC0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687DC0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 xml:space="preserve">Коммерческая </w:t>
      </w:r>
      <w:r w:rsidRPr="00687DC0">
        <w:rPr>
          <w:rFonts w:eastAsia="Calibri"/>
          <w:sz w:val="24"/>
          <w:szCs w:val="24"/>
          <w:lang w:val="ru-RU" w:eastAsia="ru-RU"/>
        </w:rPr>
        <w:t xml:space="preserve"> логистика </w:t>
      </w:r>
    </w:p>
    <w:p w:rsidR="00687DC0" w:rsidRPr="00687DC0" w:rsidRDefault="00687DC0" w:rsidP="00687DC0">
      <w:pPr>
        <w:numPr>
          <w:ilvl w:val="0"/>
          <w:numId w:val="20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Сроки практики с ____________</w:t>
      </w:r>
      <w:r w:rsidRPr="00687DC0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687DC0">
        <w:rPr>
          <w:rFonts w:eastAsia="Calibri"/>
          <w:sz w:val="22"/>
          <w:szCs w:val="22"/>
          <w:lang w:val="ru-RU"/>
        </w:rPr>
        <w:t>по ______________________20___ г.</w:t>
      </w:r>
    </w:p>
    <w:p w:rsidR="00687DC0" w:rsidRPr="00687DC0" w:rsidRDefault="00687DC0" w:rsidP="00687DC0">
      <w:pPr>
        <w:numPr>
          <w:ilvl w:val="0"/>
          <w:numId w:val="20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687DC0" w:rsidRPr="00687DC0" w:rsidRDefault="00687DC0" w:rsidP="00687DC0">
      <w:pPr>
        <w:numPr>
          <w:ilvl w:val="0"/>
          <w:numId w:val="20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687DC0" w:rsidRPr="00687DC0" w:rsidRDefault="00687DC0" w:rsidP="00687DC0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687DC0" w:rsidRPr="00687DC0" w:rsidRDefault="00687DC0" w:rsidP="00687DC0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687DC0" w:rsidRPr="00687DC0" w:rsidTr="00050866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687DC0" w:rsidRPr="00A46E0D" w:rsidTr="00050866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687DC0" w:rsidRPr="00687DC0" w:rsidRDefault="00687DC0" w:rsidP="00687DC0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687DC0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687DC0" w:rsidRPr="00A46E0D" w:rsidTr="00050866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687DC0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687DC0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687DC0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687DC0" w:rsidRPr="00687DC0" w:rsidRDefault="00687DC0" w:rsidP="00687DC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687DC0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687DC0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687DC0" w:rsidRPr="00687DC0" w:rsidRDefault="00687DC0" w:rsidP="00687DC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687DC0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687DC0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687DC0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687DC0" w:rsidRPr="00687DC0" w:rsidRDefault="00687DC0" w:rsidP="00687DC0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</w:p>
    <w:p w:rsidR="00687DC0" w:rsidRPr="00687DC0" w:rsidRDefault="00687DC0" w:rsidP="00687DC0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687DC0" w:rsidRPr="00687DC0" w:rsidRDefault="00687DC0" w:rsidP="00687DC0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687DC0" w:rsidP="00687DC0">
      <w:pPr>
        <w:jc w:val="right"/>
        <w:rPr>
          <w:rFonts w:eastAsia="Calibri"/>
          <w:b/>
          <w:bCs/>
          <w:sz w:val="24"/>
          <w:szCs w:val="24"/>
          <w:lang w:val="ru-RU" w:eastAsia="ru-RU"/>
        </w:rPr>
      </w:pPr>
      <w:r w:rsidRPr="00687DC0">
        <w:rPr>
          <w:rFonts w:eastAsia="Calibri"/>
          <w:sz w:val="28"/>
          <w:szCs w:val="28"/>
          <w:lang w:val="ru-RU"/>
        </w:rPr>
        <w:lastRenderedPageBreak/>
        <w:t>Приложение 3</w:t>
      </w: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687DC0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jc w:val="center"/>
        <w:rPr>
          <w:rFonts w:eastAsia="Calibri"/>
          <w:b/>
          <w:spacing w:val="1"/>
          <w:sz w:val="28"/>
          <w:szCs w:val="28"/>
          <w:lang w:val="ru-RU" w:eastAsia="ru-RU"/>
        </w:rPr>
      </w:pPr>
      <w:r w:rsidRPr="00687DC0">
        <w:rPr>
          <w:b/>
          <w:spacing w:val="1"/>
          <w:sz w:val="24"/>
          <w:szCs w:val="24"/>
          <w:lang w:val="ru-RU" w:eastAsia="ru-RU"/>
        </w:rPr>
        <w:t>научно-исследовательской работ</w:t>
      </w:r>
      <w:r>
        <w:rPr>
          <w:b/>
          <w:spacing w:val="1"/>
          <w:sz w:val="24"/>
          <w:szCs w:val="24"/>
          <w:lang w:val="ru-RU" w:eastAsia="ru-RU"/>
        </w:rPr>
        <w:t>ы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687DC0" w:rsidRDefault="00687DC0" w:rsidP="00687DC0">
      <w:pPr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Отдел магистратуры и аспирантуры научного управления</w:t>
      </w:r>
    </w:p>
    <w:p w:rsidR="00687DC0" w:rsidRPr="00687DC0" w:rsidRDefault="00687DC0" w:rsidP="00687DC0">
      <w:pPr>
        <w:spacing w:after="120"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687DC0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687DC0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687DC0" w:rsidRPr="00687DC0" w:rsidRDefault="00687DC0" w:rsidP="00687DC0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>Коммерческая</w:t>
      </w:r>
      <w:r w:rsidRPr="00687DC0">
        <w:rPr>
          <w:rFonts w:eastAsia="Calibri"/>
          <w:sz w:val="24"/>
          <w:szCs w:val="24"/>
          <w:lang w:val="ru-RU" w:eastAsia="ru-RU"/>
        </w:rPr>
        <w:t xml:space="preserve"> логистика  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687DC0" w:rsidRPr="00687DC0" w:rsidRDefault="00687DC0" w:rsidP="00687DC0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687DC0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87DC0" w:rsidRPr="00A46E0D" w:rsidTr="00050866">
        <w:tc>
          <w:tcPr>
            <w:tcW w:w="808" w:type="dxa"/>
            <w:shd w:val="clear" w:color="auto" w:fill="auto"/>
            <w:vAlign w:val="center"/>
          </w:tcPr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gramEnd"/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687DC0" w:rsidRPr="00687DC0" w:rsidRDefault="00687DC0" w:rsidP="00687DC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687DC0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687DC0" w:rsidRPr="00A46E0D" w:rsidTr="00050866">
        <w:trPr>
          <w:trHeight w:val="309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687DC0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A46E0D" w:rsidTr="00050866">
        <w:trPr>
          <w:trHeight w:val="372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A46E0D" w:rsidTr="00050866">
        <w:trPr>
          <w:trHeight w:val="264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A46E0D" w:rsidTr="00050866">
        <w:trPr>
          <w:trHeight w:val="339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A46E0D" w:rsidTr="00050866">
        <w:trPr>
          <w:trHeight w:val="260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687DC0" w:rsidRPr="00A46E0D" w:rsidTr="00050866">
        <w:trPr>
          <w:trHeight w:val="321"/>
        </w:trPr>
        <w:tc>
          <w:tcPr>
            <w:tcW w:w="808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687DC0" w:rsidRPr="00687DC0" w:rsidRDefault="00687DC0" w:rsidP="00687DC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687DC0" w:rsidRPr="00687DC0" w:rsidRDefault="00687DC0" w:rsidP="00687DC0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687DC0" w:rsidRPr="00687DC0" w:rsidRDefault="00687DC0" w:rsidP="00687DC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687DC0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687DC0" w:rsidRPr="00687DC0" w:rsidRDefault="00687DC0" w:rsidP="00687DC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687DC0">
        <w:rPr>
          <w:rFonts w:eastAsia="Calibri"/>
          <w:sz w:val="14"/>
          <w:szCs w:val="22"/>
          <w:lang w:val="ru-RU"/>
        </w:rPr>
        <w:tab/>
      </w:r>
      <w:r w:rsidRPr="00687DC0">
        <w:rPr>
          <w:rFonts w:eastAsia="Calibri"/>
          <w:sz w:val="14"/>
          <w:szCs w:val="22"/>
          <w:lang w:val="ru-RU"/>
        </w:rPr>
        <w:tab/>
      </w:r>
      <w:r w:rsidRPr="00687DC0">
        <w:rPr>
          <w:rFonts w:eastAsia="Calibri"/>
          <w:sz w:val="14"/>
          <w:szCs w:val="22"/>
          <w:lang w:val="ru-RU"/>
        </w:rPr>
        <w:tab/>
      </w:r>
      <w:r w:rsidRPr="00687DC0">
        <w:rPr>
          <w:rFonts w:eastAsia="Calibri"/>
          <w:sz w:val="14"/>
          <w:szCs w:val="22"/>
          <w:lang w:val="ru-RU"/>
        </w:rPr>
        <w:tab/>
      </w:r>
      <w:r w:rsidRPr="00687DC0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687DC0" w:rsidRPr="00687DC0" w:rsidRDefault="00687DC0" w:rsidP="00687DC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87DC0" w:rsidRPr="00687DC0" w:rsidTr="00050866">
        <w:tc>
          <w:tcPr>
            <w:tcW w:w="1275" w:type="dxa"/>
            <w:vAlign w:val="center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 xml:space="preserve">ФИО </w:t>
            </w:r>
            <w:proofErr w:type="gramStart"/>
            <w:r w:rsidRPr="00687DC0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687DC0">
              <w:rPr>
                <w:rFonts w:eastAsia="Calibri"/>
                <w:sz w:val="22"/>
                <w:szCs w:val="22"/>
                <w:lang w:val="ru-RU"/>
              </w:rPr>
              <w:t xml:space="preserve">Подпись </w:t>
            </w:r>
            <w:proofErr w:type="gramStart"/>
            <w:r w:rsidRPr="00687DC0">
              <w:rPr>
                <w:rFonts w:eastAsia="Calibri"/>
                <w:sz w:val="22"/>
                <w:szCs w:val="22"/>
                <w:lang w:val="ru-RU"/>
              </w:rPr>
              <w:t>инструктируемого</w:t>
            </w:r>
            <w:proofErr w:type="gramEnd"/>
          </w:p>
        </w:tc>
      </w:tr>
      <w:tr w:rsidR="00687DC0" w:rsidRPr="00687DC0" w:rsidTr="00050866">
        <w:tc>
          <w:tcPr>
            <w:tcW w:w="1275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687DC0" w:rsidRPr="00687DC0" w:rsidRDefault="00687DC0" w:rsidP="00687DC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687DC0" w:rsidRPr="00687DC0" w:rsidRDefault="00687DC0" w:rsidP="00687DC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687DC0" w:rsidRPr="00687DC0" w:rsidRDefault="00687DC0" w:rsidP="00687DC0">
      <w:pPr>
        <w:tabs>
          <w:tab w:val="left" w:pos="0"/>
        </w:tabs>
        <w:spacing w:line="312" w:lineRule="auto"/>
        <w:rPr>
          <w:rFonts w:eastAsia="Calibri"/>
          <w:spacing w:val="1"/>
          <w:sz w:val="24"/>
          <w:szCs w:val="24"/>
          <w:lang w:val="ru-RU" w:eastAsia="ru-RU"/>
        </w:rPr>
      </w:pPr>
    </w:p>
    <w:p w:rsidR="00687DC0" w:rsidRPr="00687DC0" w:rsidRDefault="008E15F6" w:rsidP="008E15F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687DC0" w:rsidRDefault="00687DC0" w:rsidP="00687DC0">
      <w:pPr>
        <w:jc w:val="right"/>
        <w:rPr>
          <w:rFonts w:eastAsia="Calibri"/>
          <w:sz w:val="28"/>
          <w:szCs w:val="22"/>
          <w:lang w:val="ru-RU"/>
        </w:rPr>
      </w:pPr>
    </w:p>
    <w:p w:rsidR="008E15F6" w:rsidRDefault="008E15F6" w:rsidP="00687DC0">
      <w:pPr>
        <w:jc w:val="right"/>
        <w:rPr>
          <w:rFonts w:eastAsia="Calibri"/>
          <w:sz w:val="28"/>
          <w:szCs w:val="22"/>
          <w:lang w:val="ru-RU"/>
        </w:rPr>
      </w:pPr>
    </w:p>
    <w:p w:rsidR="008E15F6" w:rsidRDefault="008E15F6" w:rsidP="00687DC0">
      <w:pPr>
        <w:jc w:val="right"/>
        <w:rPr>
          <w:rFonts w:eastAsia="Calibri"/>
          <w:sz w:val="28"/>
          <w:szCs w:val="22"/>
          <w:lang w:val="ru-RU"/>
        </w:rPr>
      </w:pPr>
    </w:p>
    <w:p w:rsidR="008E15F6" w:rsidRPr="00687DC0" w:rsidRDefault="008E15F6" w:rsidP="00687DC0">
      <w:pPr>
        <w:jc w:val="right"/>
        <w:rPr>
          <w:rFonts w:eastAsia="Calibri"/>
          <w:sz w:val="28"/>
          <w:szCs w:val="22"/>
          <w:lang w:val="ru-RU"/>
        </w:rPr>
      </w:pPr>
    </w:p>
    <w:p w:rsidR="003B6FA6" w:rsidRDefault="003B6FA6" w:rsidP="00687DC0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3B6FA6" w:rsidRDefault="003B6FA6" w:rsidP="00687DC0">
      <w:pPr>
        <w:widowControl w:val="0"/>
        <w:jc w:val="right"/>
        <w:rPr>
          <w:rFonts w:eastAsia="Calibri"/>
          <w:sz w:val="28"/>
          <w:szCs w:val="28"/>
          <w:lang w:val="ru-RU"/>
        </w:rPr>
      </w:pPr>
    </w:p>
    <w:p w:rsidR="00687DC0" w:rsidRPr="00687DC0" w:rsidRDefault="00687DC0" w:rsidP="00687DC0">
      <w:pPr>
        <w:widowControl w:val="0"/>
        <w:jc w:val="right"/>
        <w:rPr>
          <w:b/>
          <w:spacing w:val="1"/>
          <w:sz w:val="24"/>
          <w:szCs w:val="22"/>
          <w:lang w:val="ru-RU" w:eastAsia="ru-RU"/>
        </w:rPr>
      </w:pPr>
      <w:r w:rsidRPr="00687DC0">
        <w:rPr>
          <w:rFonts w:eastAsia="Calibri"/>
          <w:sz w:val="28"/>
          <w:szCs w:val="28"/>
          <w:lang w:val="ru-RU"/>
        </w:rPr>
        <w:lastRenderedPageBreak/>
        <w:t>Приложение 4</w:t>
      </w:r>
    </w:p>
    <w:p w:rsidR="00687DC0" w:rsidRPr="00687DC0" w:rsidRDefault="00687DC0" w:rsidP="00687DC0">
      <w:pPr>
        <w:widowControl w:val="0"/>
        <w:jc w:val="center"/>
        <w:rPr>
          <w:b/>
          <w:spacing w:val="1"/>
          <w:sz w:val="24"/>
          <w:szCs w:val="22"/>
          <w:lang w:val="ru-RU" w:eastAsia="ru-RU"/>
        </w:rPr>
      </w:pPr>
    </w:p>
    <w:p w:rsidR="00687DC0" w:rsidRPr="00687DC0" w:rsidRDefault="00687DC0" w:rsidP="00687DC0">
      <w:pPr>
        <w:widowControl w:val="0"/>
        <w:jc w:val="center"/>
        <w:rPr>
          <w:sz w:val="22"/>
          <w:szCs w:val="22"/>
          <w:lang w:val="ru-RU"/>
        </w:rPr>
      </w:pPr>
      <w:r w:rsidRPr="00687DC0">
        <w:rPr>
          <w:b/>
          <w:spacing w:val="1"/>
          <w:sz w:val="24"/>
          <w:szCs w:val="22"/>
          <w:lang w:val="ru-RU" w:eastAsia="ru-RU"/>
        </w:rPr>
        <w:t>Отзыв</w:t>
      </w:r>
      <w:r w:rsidRPr="00687DC0">
        <w:rPr>
          <w:b/>
          <w:spacing w:val="1"/>
          <w:sz w:val="24"/>
          <w:szCs w:val="22"/>
          <w:lang w:val="ru-RU" w:eastAsia="ru-RU"/>
        </w:rPr>
        <w:br/>
      </w:r>
    </w:p>
    <w:p w:rsidR="00687DC0" w:rsidRPr="00687DC0" w:rsidRDefault="00687DC0" w:rsidP="00687DC0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687DC0">
        <w:rPr>
          <w:spacing w:val="1"/>
          <w:sz w:val="24"/>
          <w:szCs w:val="22"/>
          <w:lang w:val="ru-RU" w:eastAsia="ru-RU"/>
        </w:rPr>
        <w:t xml:space="preserve">Обучающийся АНОО </w:t>
      </w:r>
      <w:proofErr w:type="gramStart"/>
      <w:r w:rsidRPr="00687DC0">
        <w:rPr>
          <w:spacing w:val="1"/>
          <w:sz w:val="24"/>
          <w:szCs w:val="22"/>
          <w:lang w:val="ru-RU" w:eastAsia="ru-RU"/>
        </w:rPr>
        <w:t>ВО</w:t>
      </w:r>
      <w:proofErr w:type="gramEnd"/>
      <w:r w:rsidRPr="00687DC0">
        <w:rPr>
          <w:spacing w:val="1"/>
          <w:sz w:val="24"/>
          <w:szCs w:val="22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687DC0" w:rsidRPr="00687DC0" w:rsidRDefault="00687DC0" w:rsidP="00687DC0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87DC0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687DC0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687DC0" w:rsidRPr="00687DC0" w:rsidRDefault="00687DC0" w:rsidP="00687DC0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687DC0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687DC0" w:rsidRPr="00687DC0" w:rsidRDefault="00687DC0" w:rsidP="00687DC0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687DC0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687DC0" w:rsidRPr="00687DC0" w:rsidRDefault="00687DC0" w:rsidP="00687DC0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687DC0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687DC0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687DC0" w:rsidRPr="00687DC0" w:rsidRDefault="00687DC0" w:rsidP="00687DC0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687DC0">
        <w:rPr>
          <w:i/>
          <w:spacing w:val="1"/>
          <w:sz w:val="18"/>
          <w:szCs w:val="22"/>
          <w:lang w:val="ru-RU" w:eastAsia="ru-RU"/>
        </w:rPr>
        <w:tab/>
      </w:r>
      <w:r w:rsidRPr="00687DC0">
        <w:rPr>
          <w:i/>
          <w:spacing w:val="1"/>
          <w:sz w:val="18"/>
          <w:szCs w:val="22"/>
          <w:lang w:val="ru-RU" w:eastAsia="ru-RU"/>
        </w:rPr>
        <w:tab/>
      </w:r>
      <w:r w:rsidRPr="00687DC0">
        <w:rPr>
          <w:i/>
          <w:spacing w:val="1"/>
          <w:sz w:val="18"/>
          <w:szCs w:val="22"/>
          <w:lang w:val="ru-RU" w:eastAsia="ru-RU"/>
        </w:rPr>
        <w:tab/>
      </w:r>
      <w:r w:rsidRPr="00687DC0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687DC0" w:rsidRPr="00687DC0" w:rsidRDefault="00687DC0" w:rsidP="00687DC0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687DC0">
        <w:rPr>
          <w:i/>
          <w:spacing w:val="1"/>
          <w:sz w:val="22"/>
          <w:szCs w:val="22"/>
          <w:lang w:val="ru-RU" w:eastAsia="ru-RU"/>
        </w:rPr>
        <w:t xml:space="preserve"> </w:t>
      </w:r>
      <w:r w:rsidRPr="00687DC0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687DC0" w:rsidRPr="00687DC0" w:rsidRDefault="00687DC0" w:rsidP="00687DC0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87DC0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87DC0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687DC0" w:rsidRPr="00687DC0" w:rsidRDefault="00687DC0" w:rsidP="00687DC0">
      <w:pPr>
        <w:jc w:val="both"/>
        <w:rPr>
          <w:sz w:val="24"/>
          <w:szCs w:val="24"/>
          <w:lang w:val="ru-RU" w:eastAsia="ru-RU"/>
        </w:rPr>
      </w:pPr>
      <w:r w:rsidRPr="00687DC0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687DC0">
        <w:rPr>
          <w:sz w:val="24"/>
          <w:szCs w:val="24"/>
          <w:lang w:val="ru-RU" w:eastAsia="ru-RU"/>
        </w:rPr>
        <w:t>обучающийся</w:t>
      </w:r>
      <w:proofErr w:type="gramEnd"/>
      <w:r w:rsidRPr="00687DC0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687DC0" w:rsidRPr="00687DC0" w:rsidRDefault="00687DC0" w:rsidP="00687DC0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87DC0" w:rsidRPr="00687DC0" w:rsidTr="00050866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687DC0" w:rsidRPr="00687DC0" w:rsidTr="00050866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687DC0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687DC0" w:rsidRPr="00A46E0D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A46E0D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A46E0D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687DC0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A46E0D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687DC0" w:rsidRPr="00A46E0D" w:rsidTr="00050866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687DC0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8E15F6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687DC0">
              <w:rPr>
                <w:rFonts w:eastAsia="Calibr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C0" w:rsidRPr="00687DC0" w:rsidRDefault="00687DC0" w:rsidP="00687DC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687DC0" w:rsidRPr="00687DC0" w:rsidRDefault="00687DC0" w:rsidP="00687DC0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687DC0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687DC0" w:rsidRPr="00687DC0" w:rsidRDefault="00687DC0" w:rsidP="00687DC0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687DC0" w:rsidRPr="00687DC0" w:rsidRDefault="008E15F6" w:rsidP="008E15F6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8E15F6" w:rsidRDefault="008E15F6" w:rsidP="00687DC0">
      <w:pPr>
        <w:ind w:left="5382"/>
        <w:contextualSpacing/>
        <w:rPr>
          <w:rFonts w:eastAsia="Calibri"/>
          <w:sz w:val="22"/>
          <w:szCs w:val="22"/>
          <w:lang w:val="ru-RU"/>
        </w:rPr>
      </w:pPr>
    </w:p>
    <w:p w:rsidR="00687DC0" w:rsidRPr="00687DC0" w:rsidRDefault="00687DC0" w:rsidP="00687DC0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687DC0" w:rsidRPr="00687DC0" w:rsidRDefault="00687DC0" w:rsidP="00687DC0">
      <w:pPr>
        <w:tabs>
          <w:tab w:val="left" w:pos="3731"/>
        </w:tabs>
        <w:ind w:left="426" w:hanging="284"/>
        <w:contextualSpacing/>
        <w:rPr>
          <w:rFonts w:ascii="Calibri" w:eastAsia="Calibri" w:hAnsi="Calibri"/>
          <w:sz w:val="22"/>
          <w:szCs w:val="22"/>
          <w:lang w:val="ru-RU"/>
        </w:rPr>
      </w:pP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sz w:val="22"/>
          <w:szCs w:val="22"/>
          <w:lang w:val="ru-RU"/>
        </w:rPr>
        <w:tab/>
      </w:r>
      <w:r w:rsidRPr="00687DC0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sectPr w:rsidR="00687DC0" w:rsidRPr="00687DC0" w:rsidSect="0043695A">
      <w:footerReference w:type="default" r:id="rId27"/>
      <w:footerReference w:type="first" r:id="rId28"/>
      <w:pgSz w:w="11905" w:h="16837"/>
      <w:pgMar w:top="1134" w:right="851" w:bottom="992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21" w:rsidRDefault="00FB5A21" w:rsidP="001357B4">
      <w:r>
        <w:separator/>
      </w:r>
    </w:p>
  </w:endnote>
  <w:endnote w:type="continuationSeparator" w:id="0">
    <w:p w:rsidR="00FB5A21" w:rsidRDefault="00FB5A21" w:rsidP="0013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860CD">
      <w:tc>
        <w:tcPr>
          <w:tcW w:w="8796" w:type="dxa"/>
        </w:tcPr>
        <w:p w:rsidR="00B860CD" w:rsidRDefault="00B860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860C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860CD" w:rsidRDefault="00B860CD"/>
            </w:tc>
          </w:tr>
        </w:tbl>
        <w:p w:rsidR="00B860CD" w:rsidRDefault="00B860CD"/>
      </w:tc>
      <w:tc>
        <w:tcPr>
          <w:tcW w:w="132" w:type="dxa"/>
        </w:tcPr>
        <w:p w:rsidR="00B860CD" w:rsidRDefault="00B860CD">
          <w:pPr>
            <w:pStyle w:val="EmptyLayoutCell"/>
          </w:pPr>
        </w:p>
      </w:tc>
    </w:tr>
  </w:tbl>
  <w:p w:rsidR="00B860CD" w:rsidRDefault="00B860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860CD">
      <w:tc>
        <w:tcPr>
          <w:tcW w:w="8796" w:type="dxa"/>
        </w:tcPr>
        <w:p w:rsidR="00B860CD" w:rsidRDefault="00B860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860C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860CD" w:rsidRDefault="00B860CD"/>
            </w:tc>
          </w:tr>
        </w:tbl>
        <w:p w:rsidR="00B860CD" w:rsidRDefault="00B860CD"/>
      </w:tc>
      <w:tc>
        <w:tcPr>
          <w:tcW w:w="132" w:type="dxa"/>
        </w:tcPr>
        <w:p w:rsidR="00B860CD" w:rsidRDefault="00B860CD">
          <w:pPr>
            <w:pStyle w:val="EmptyLayoutCell"/>
          </w:pPr>
        </w:p>
      </w:tc>
    </w:tr>
  </w:tbl>
  <w:p w:rsidR="00B860CD" w:rsidRPr="000851F9" w:rsidRDefault="00B860CD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21" w:rsidRDefault="00FB5A21" w:rsidP="001357B4">
      <w:r>
        <w:separator/>
      </w:r>
    </w:p>
  </w:footnote>
  <w:footnote w:type="continuationSeparator" w:id="0">
    <w:p w:rsidR="00FB5A21" w:rsidRDefault="00FB5A21" w:rsidP="001357B4">
      <w:r>
        <w:continuationSeparator/>
      </w:r>
    </w:p>
  </w:footnote>
  <w:footnote w:id="1">
    <w:p w:rsidR="00B860CD" w:rsidRDefault="00B860CD" w:rsidP="00687DC0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1CA1406"/>
    <w:multiLevelType w:val="hybridMultilevel"/>
    <w:tmpl w:val="4E56B64C"/>
    <w:lvl w:ilvl="0" w:tplc="8378FF0C">
      <w:start w:val="1"/>
      <w:numFmt w:val="decimal"/>
      <w:lvlText w:val="%1)"/>
      <w:lvlJc w:val="left"/>
      <w:pPr>
        <w:ind w:left="102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3090B"/>
    <w:multiLevelType w:val="hybridMultilevel"/>
    <w:tmpl w:val="5588A7C2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4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29ED2094"/>
    <w:multiLevelType w:val="hybridMultilevel"/>
    <w:tmpl w:val="216CB0E4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2205E"/>
    <w:multiLevelType w:val="hybridMultilevel"/>
    <w:tmpl w:val="FA149D4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47971"/>
    <w:multiLevelType w:val="hybridMultilevel"/>
    <w:tmpl w:val="CFF21B74"/>
    <w:lvl w:ilvl="0" w:tplc="DEFE6C9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51203F"/>
    <w:multiLevelType w:val="hybridMultilevel"/>
    <w:tmpl w:val="731C57CC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F903408"/>
    <w:multiLevelType w:val="hybridMultilevel"/>
    <w:tmpl w:val="BD84F3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4158A"/>
    <w:multiLevelType w:val="hybridMultilevel"/>
    <w:tmpl w:val="FE3AB7FE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26860"/>
    <w:multiLevelType w:val="hybridMultilevel"/>
    <w:tmpl w:val="EB74721E"/>
    <w:lvl w:ilvl="0" w:tplc="87FEB388">
      <w:start w:val="1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85925E3"/>
    <w:multiLevelType w:val="hybridMultilevel"/>
    <w:tmpl w:val="6E4CCDB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D0514"/>
    <w:multiLevelType w:val="hybridMultilevel"/>
    <w:tmpl w:val="A716971A"/>
    <w:lvl w:ilvl="0" w:tplc="3D9CE4E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16D08"/>
    <w:multiLevelType w:val="hybridMultilevel"/>
    <w:tmpl w:val="323469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0">
    <w:nsid w:val="76BF4591"/>
    <w:multiLevelType w:val="hybridMultilevel"/>
    <w:tmpl w:val="320E90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86203"/>
    <w:multiLevelType w:val="hybridMultilevel"/>
    <w:tmpl w:val="A928DD9A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2"/>
  </w:num>
  <w:num w:numId="5">
    <w:abstractNumId w:val="7"/>
  </w:num>
  <w:num w:numId="6">
    <w:abstractNumId w:val="13"/>
  </w:num>
  <w:num w:numId="7">
    <w:abstractNumId w:val="6"/>
  </w:num>
  <w:num w:numId="8">
    <w:abstractNumId w:val="15"/>
  </w:num>
  <w:num w:numId="9">
    <w:abstractNumId w:val="20"/>
  </w:num>
  <w:num w:numId="10">
    <w:abstractNumId w:val="11"/>
  </w:num>
  <w:num w:numId="11">
    <w:abstractNumId w:val="5"/>
  </w:num>
  <w:num w:numId="12">
    <w:abstractNumId w:val="17"/>
  </w:num>
  <w:num w:numId="13">
    <w:abstractNumId w:val="9"/>
  </w:num>
  <w:num w:numId="14">
    <w:abstractNumId w:val="3"/>
  </w:num>
  <w:num w:numId="15">
    <w:abstractNumId w:val="21"/>
  </w:num>
  <w:num w:numId="16">
    <w:abstractNumId w:val="1"/>
  </w:num>
  <w:num w:numId="17">
    <w:abstractNumId w:val="10"/>
  </w:num>
  <w:num w:numId="18">
    <w:abstractNumId w:val="18"/>
  </w:num>
  <w:num w:numId="19">
    <w:abstractNumId w:val="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9A6"/>
    <w:rsid w:val="0002455E"/>
    <w:rsid w:val="00050866"/>
    <w:rsid w:val="000524AB"/>
    <w:rsid w:val="00062D6C"/>
    <w:rsid w:val="000851F9"/>
    <w:rsid w:val="0009356A"/>
    <w:rsid w:val="000966FC"/>
    <w:rsid w:val="000A7A91"/>
    <w:rsid w:val="000B25FB"/>
    <w:rsid w:val="000F7A37"/>
    <w:rsid w:val="00125C71"/>
    <w:rsid w:val="001357B4"/>
    <w:rsid w:val="0017101B"/>
    <w:rsid w:val="001A53F4"/>
    <w:rsid w:val="001C327B"/>
    <w:rsid w:val="001C3EB3"/>
    <w:rsid w:val="001D1BAD"/>
    <w:rsid w:val="001D6D69"/>
    <w:rsid w:val="001F1AF3"/>
    <w:rsid w:val="002006D4"/>
    <w:rsid w:val="002128DD"/>
    <w:rsid w:val="002772A3"/>
    <w:rsid w:val="002922BD"/>
    <w:rsid w:val="002A73A2"/>
    <w:rsid w:val="002C76A1"/>
    <w:rsid w:val="002D2C05"/>
    <w:rsid w:val="002E08AB"/>
    <w:rsid w:val="002F56E9"/>
    <w:rsid w:val="003B50AE"/>
    <w:rsid w:val="003B6FA6"/>
    <w:rsid w:val="003C145D"/>
    <w:rsid w:val="0042754C"/>
    <w:rsid w:val="0043695A"/>
    <w:rsid w:val="00467EF0"/>
    <w:rsid w:val="00484E33"/>
    <w:rsid w:val="004C4D4A"/>
    <w:rsid w:val="004D2AC1"/>
    <w:rsid w:val="004D40B2"/>
    <w:rsid w:val="004F12E7"/>
    <w:rsid w:val="004F16A2"/>
    <w:rsid w:val="004F2C7F"/>
    <w:rsid w:val="00526026"/>
    <w:rsid w:val="00534103"/>
    <w:rsid w:val="00534DA5"/>
    <w:rsid w:val="00573985"/>
    <w:rsid w:val="00587471"/>
    <w:rsid w:val="00590D54"/>
    <w:rsid w:val="005A6C95"/>
    <w:rsid w:val="005B107E"/>
    <w:rsid w:val="005B543C"/>
    <w:rsid w:val="005C33C0"/>
    <w:rsid w:val="005E5704"/>
    <w:rsid w:val="006019D9"/>
    <w:rsid w:val="00630C5A"/>
    <w:rsid w:val="0063560D"/>
    <w:rsid w:val="00645998"/>
    <w:rsid w:val="0065127C"/>
    <w:rsid w:val="00664171"/>
    <w:rsid w:val="00673544"/>
    <w:rsid w:val="00675D7E"/>
    <w:rsid w:val="00687DC0"/>
    <w:rsid w:val="006A427A"/>
    <w:rsid w:val="006B6C48"/>
    <w:rsid w:val="006D3A0A"/>
    <w:rsid w:val="00723D78"/>
    <w:rsid w:val="00730D89"/>
    <w:rsid w:val="00760A90"/>
    <w:rsid w:val="00777038"/>
    <w:rsid w:val="0079379E"/>
    <w:rsid w:val="007B331E"/>
    <w:rsid w:val="007D27DA"/>
    <w:rsid w:val="00815EBD"/>
    <w:rsid w:val="008245A7"/>
    <w:rsid w:val="00841F14"/>
    <w:rsid w:val="00856BD8"/>
    <w:rsid w:val="008A6159"/>
    <w:rsid w:val="008C5F51"/>
    <w:rsid w:val="008E15F6"/>
    <w:rsid w:val="008F5DEB"/>
    <w:rsid w:val="008F6051"/>
    <w:rsid w:val="00921B84"/>
    <w:rsid w:val="00923909"/>
    <w:rsid w:val="00971F12"/>
    <w:rsid w:val="00987E0A"/>
    <w:rsid w:val="009B3061"/>
    <w:rsid w:val="009B6526"/>
    <w:rsid w:val="009D032E"/>
    <w:rsid w:val="009E068C"/>
    <w:rsid w:val="00A05E3C"/>
    <w:rsid w:val="00A46E0D"/>
    <w:rsid w:val="00A57AFD"/>
    <w:rsid w:val="00A57FBE"/>
    <w:rsid w:val="00A66447"/>
    <w:rsid w:val="00A80CBD"/>
    <w:rsid w:val="00A813DF"/>
    <w:rsid w:val="00A82940"/>
    <w:rsid w:val="00A97E55"/>
    <w:rsid w:val="00AB0E33"/>
    <w:rsid w:val="00AB5798"/>
    <w:rsid w:val="00AC0805"/>
    <w:rsid w:val="00AC433E"/>
    <w:rsid w:val="00AD7A30"/>
    <w:rsid w:val="00AF3316"/>
    <w:rsid w:val="00AF406F"/>
    <w:rsid w:val="00B3000F"/>
    <w:rsid w:val="00B36D4E"/>
    <w:rsid w:val="00B72130"/>
    <w:rsid w:val="00B860CD"/>
    <w:rsid w:val="00BA6120"/>
    <w:rsid w:val="00BD0D17"/>
    <w:rsid w:val="00BD59A6"/>
    <w:rsid w:val="00BD7EE3"/>
    <w:rsid w:val="00BE5A98"/>
    <w:rsid w:val="00C3262F"/>
    <w:rsid w:val="00C41353"/>
    <w:rsid w:val="00C50EDE"/>
    <w:rsid w:val="00C55CD2"/>
    <w:rsid w:val="00D0594C"/>
    <w:rsid w:val="00D05FC0"/>
    <w:rsid w:val="00D26929"/>
    <w:rsid w:val="00D32168"/>
    <w:rsid w:val="00D34F99"/>
    <w:rsid w:val="00D42628"/>
    <w:rsid w:val="00D43A0C"/>
    <w:rsid w:val="00D8443E"/>
    <w:rsid w:val="00DD7CED"/>
    <w:rsid w:val="00E06340"/>
    <w:rsid w:val="00E135F6"/>
    <w:rsid w:val="00E475A2"/>
    <w:rsid w:val="00E5591D"/>
    <w:rsid w:val="00E60FFB"/>
    <w:rsid w:val="00E705AE"/>
    <w:rsid w:val="00E83837"/>
    <w:rsid w:val="00E85358"/>
    <w:rsid w:val="00EA418F"/>
    <w:rsid w:val="00EB0862"/>
    <w:rsid w:val="00EC7EF2"/>
    <w:rsid w:val="00ED452C"/>
    <w:rsid w:val="00EE76D5"/>
    <w:rsid w:val="00EF5BF4"/>
    <w:rsid w:val="00EF636A"/>
    <w:rsid w:val="00F30CDD"/>
    <w:rsid w:val="00F34D14"/>
    <w:rsid w:val="00F4623E"/>
    <w:rsid w:val="00F9422F"/>
    <w:rsid w:val="00FB5A21"/>
    <w:rsid w:val="00FC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BD59A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BD5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9A6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link w:val="a6"/>
    <w:uiPriority w:val="34"/>
    <w:qFormat/>
    <w:rsid w:val="00BD59A6"/>
    <w:pPr>
      <w:ind w:left="720"/>
      <w:contextualSpacing/>
    </w:pPr>
  </w:style>
  <w:style w:type="paragraph" w:customStyle="1" w:styleId="Default">
    <w:name w:val="Default"/>
    <w:rsid w:val="00BD5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09356A"/>
    <w:rPr>
      <w:color w:val="0000FF" w:themeColor="hyperlink"/>
      <w:u w:val="single"/>
    </w:rPr>
  </w:style>
  <w:style w:type="paragraph" w:styleId="a8">
    <w:name w:val="Subtitle"/>
    <w:basedOn w:val="a"/>
    <w:link w:val="a9"/>
    <w:qFormat/>
    <w:rsid w:val="00587471"/>
    <w:pPr>
      <w:jc w:val="center"/>
    </w:pPr>
    <w:rPr>
      <w:b/>
      <w:sz w:val="36"/>
      <w:lang w:val="ru-RU" w:eastAsia="ru-RU"/>
    </w:rPr>
  </w:style>
  <w:style w:type="character" w:customStyle="1" w:styleId="a9">
    <w:name w:val="Подзаголовок Знак"/>
    <w:basedOn w:val="a0"/>
    <w:link w:val="a8"/>
    <w:rsid w:val="0058747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Indent 2"/>
    <w:basedOn w:val="a"/>
    <w:link w:val="20"/>
    <w:rsid w:val="007D27DA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7D27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7D27D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a">
    <w:name w:val="Table Grid"/>
    <w:basedOn w:val="a1"/>
    <w:uiPriority w:val="59"/>
    <w:rsid w:val="0065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sid w:val="0057398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footnote text"/>
    <w:basedOn w:val="a"/>
    <w:link w:val="ac"/>
    <w:semiHidden/>
    <w:rsid w:val="00687DC0"/>
    <w:rPr>
      <w:lang w:val="ru-RU" w:eastAsia="ru-RU"/>
    </w:rPr>
  </w:style>
  <w:style w:type="character" w:customStyle="1" w:styleId="ac">
    <w:name w:val="Текст сноски Знак"/>
    <w:basedOn w:val="a0"/>
    <w:link w:val="ab"/>
    <w:semiHidden/>
    <w:rsid w:val="00687D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687DC0"/>
    <w:rPr>
      <w:vertAlign w:val="superscript"/>
    </w:rPr>
  </w:style>
  <w:style w:type="table" w:customStyle="1" w:styleId="21">
    <w:name w:val="Сетка таблицы21"/>
    <w:basedOn w:val="a1"/>
    <w:next w:val="aa"/>
    <w:uiPriority w:val="39"/>
    <w:rsid w:val="0068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rsid w:val="002A73A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urait.ru/bcode/560121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urait.ru/bcode/56203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s://urait.ru/bcode/56030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s://znanium.com/catalog/product/2083929" TargetMode="External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urait.ru/bcode/5588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s://urait.ru/bcode/568937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A05D0-8909-4072-B0AA-FE723617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30</Pages>
  <Words>8063</Words>
  <Characters>45960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Архипенко</dc:creator>
  <cp:lastModifiedBy>Салихьянова Алина Витальевна</cp:lastModifiedBy>
  <cp:revision>47</cp:revision>
  <cp:lastPrinted>2023-07-16T14:27:00Z</cp:lastPrinted>
  <dcterms:created xsi:type="dcterms:W3CDTF">2019-01-10T06:41:00Z</dcterms:created>
  <dcterms:modified xsi:type="dcterms:W3CDTF">2025-11-17T07:41:00Z</dcterms:modified>
</cp:coreProperties>
</file>